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C49B8" w:rsidR="000D6FBD" w:rsidP="008D5F87" w:rsidRDefault="00CB1C13" w14:paraId="09EF782E" w14:textId="37A154D4">
      <w:pPr>
        <w:spacing w:after="0" w:line="480" w:lineRule="auto"/>
        <w:rPr>
          <w:rFonts w:ascii="Times New Roman" w:hAnsi="Times New Roman" w:eastAsia="Times New Roman" w:cs="Times New Roman"/>
          <w:sz w:val="24"/>
          <w:szCs w:val="24"/>
        </w:rPr>
      </w:pPr>
      <w:r w:rsidRPr="1B9FDC99" w:rsidR="00CB1C13">
        <w:rPr>
          <w:rFonts w:ascii="Times New Roman" w:hAnsi="Times New Roman" w:eastAsia="Times New Roman" w:cs="Times New Roman"/>
          <w:sz w:val="24"/>
          <w:szCs w:val="24"/>
        </w:rPr>
        <w:t>Bogotá</w:t>
      </w:r>
      <w:r w:rsidRPr="1B9FDC99" w:rsidR="5E05CBEC">
        <w:rPr>
          <w:rFonts w:ascii="Times New Roman" w:hAnsi="Times New Roman" w:eastAsia="Times New Roman" w:cs="Times New Roman"/>
          <w:sz w:val="24"/>
          <w:szCs w:val="24"/>
        </w:rPr>
        <w:t>,</w:t>
      </w:r>
      <w:r w:rsidRPr="1B9FDC99" w:rsidR="000D6FBD">
        <w:rPr>
          <w:rFonts w:ascii="Times New Roman" w:hAnsi="Times New Roman" w:eastAsia="Times New Roman" w:cs="Times New Roman"/>
          <w:sz w:val="24"/>
          <w:szCs w:val="24"/>
        </w:rPr>
        <w:t xml:space="preserve"> </w:t>
      </w:r>
      <w:r w:rsidRPr="1B9FDC99" w:rsidR="06B66AD0">
        <w:rPr>
          <w:rFonts w:ascii="Times New Roman" w:hAnsi="Times New Roman" w:eastAsia="Times New Roman" w:cs="Times New Roman"/>
          <w:sz w:val="24"/>
          <w:szCs w:val="24"/>
        </w:rPr>
        <w:t>15</w:t>
      </w:r>
      <w:r w:rsidRPr="1B9FDC99" w:rsidR="000D6FBD">
        <w:rPr>
          <w:rFonts w:ascii="Times New Roman" w:hAnsi="Times New Roman" w:eastAsia="Times New Roman" w:cs="Times New Roman"/>
          <w:sz w:val="24"/>
          <w:szCs w:val="24"/>
        </w:rPr>
        <w:t xml:space="preserve"> de febrero de 2024</w:t>
      </w:r>
      <w:r w:rsidRPr="1B9FDC99" w:rsidR="393ED4FB">
        <w:rPr>
          <w:rFonts w:ascii="Times New Roman" w:hAnsi="Times New Roman" w:eastAsia="Times New Roman" w:cs="Times New Roman"/>
          <w:sz w:val="24"/>
          <w:szCs w:val="24"/>
        </w:rPr>
        <w:t>.</w:t>
      </w:r>
    </w:p>
    <w:p w:rsidRPr="004C49B8" w:rsidR="00645CA0" w:rsidP="008D5F87" w:rsidRDefault="00645CA0" w14:paraId="0EF300C4" w14:textId="2B878B15">
      <w:pPr>
        <w:spacing w:after="0" w:line="480" w:lineRule="auto"/>
        <w:jc w:val="center"/>
        <w:rPr>
          <w:rFonts w:ascii="Times New Roman" w:hAnsi="Times New Roman" w:eastAsia="Times New Roman" w:cs="Times New Roman"/>
          <w:b/>
          <w:bCs/>
          <w:sz w:val="24"/>
          <w:szCs w:val="24"/>
        </w:rPr>
      </w:pPr>
      <w:r w:rsidRPr="004C49B8">
        <w:rPr>
          <w:rFonts w:ascii="Times New Roman" w:hAnsi="Times New Roman" w:eastAsia="Times New Roman" w:cs="Times New Roman"/>
          <w:b/>
          <w:bCs/>
          <w:sz w:val="24"/>
          <w:szCs w:val="24"/>
        </w:rPr>
        <w:t>Estrategia de intervención para la rotación de personal en una Clínica de Bogotá</w:t>
      </w:r>
    </w:p>
    <w:p w:rsidRPr="004C49B8" w:rsidR="00645CA0" w:rsidP="008D5F87" w:rsidRDefault="00CB1C13" w14:paraId="5E9F1F14" w14:textId="79ADD8A3">
      <w:pPr>
        <w:spacing w:line="480" w:lineRule="auto"/>
        <w:jc w:val="both"/>
        <w:rPr>
          <w:rFonts w:ascii="Times New Roman" w:hAnsi="Times New Roman" w:eastAsia="Times New Roman" w:cs="Times New Roman"/>
          <w:b/>
          <w:sz w:val="24"/>
          <w:szCs w:val="24"/>
        </w:rPr>
      </w:pPr>
      <w:r w:rsidRPr="004C49B8">
        <w:rPr>
          <w:rFonts w:ascii="Times New Roman" w:hAnsi="Times New Roman" w:eastAsia="Times New Roman" w:cs="Times New Roman"/>
          <w:b/>
          <w:sz w:val="24"/>
          <w:szCs w:val="24"/>
        </w:rPr>
        <w:t>Propósito</w:t>
      </w:r>
      <w:r w:rsidRPr="004C49B8" w:rsidR="004C49B8">
        <w:rPr>
          <w:rFonts w:ascii="Times New Roman" w:hAnsi="Times New Roman" w:eastAsia="Times New Roman" w:cs="Times New Roman"/>
          <w:b/>
          <w:sz w:val="24"/>
          <w:szCs w:val="24"/>
        </w:rPr>
        <w:t>:</w:t>
      </w:r>
    </w:p>
    <w:p w:rsidRPr="004C49B8" w:rsidR="00F91CE4" w:rsidP="1B9FDC99" w:rsidRDefault="00645CA0" w14:paraId="7C53CC07" w14:textId="44754B89" w14:noSpellErr="1">
      <w:pPr>
        <w:spacing w:line="480" w:lineRule="auto"/>
        <w:ind w:firstLine="708"/>
        <w:jc w:val="both"/>
        <w:rPr>
          <w:rFonts w:ascii="Times New Roman" w:hAnsi="Times New Roman" w:eastAsia="Times New Roman" w:cs="Times New Roman"/>
          <w:sz w:val="24"/>
          <w:szCs w:val="24"/>
        </w:rPr>
      </w:pPr>
      <w:r w:rsidRPr="1B9FDC99" w:rsidR="00645CA0">
        <w:rPr>
          <w:rFonts w:ascii="Times New Roman" w:hAnsi="Times New Roman" w:eastAsia="Times New Roman" w:cs="Times New Roman"/>
          <w:sz w:val="24"/>
          <w:szCs w:val="24"/>
        </w:rPr>
        <w:t xml:space="preserve">En la Clínica objeto de investigación se ha evidenciado </w:t>
      </w:r>
      <w:r w:rsidRPr="1B9FDC99" w:rsidR="00D7691B">
        <w:rPr>
          <w:rFonts w:ascii="Times New Roman" w:hAnsi="Times New Roman" w:eastAsia="Times New Roman" w:cs="Times New Roman"/>
          <w:sz w:val="24"/>
          <w:szCs w:val="24"/>
        </w:rPr>
        <w:t>un</w:t>
      </w:r>
      <w:r w:rsidRPr="1B9FDC99" w:rsidR="00645CA0">
        <w:rPr>
          <w:rFonts w:ascii="Times New Roman" w:hAnsi="Times New Roman" w:eastAsia="Times New Roman" w:cs="Times New Roman"/>
          <w:sz w:val="24"/>
          <w:szCs w:val="24"/>
        </w:rPr>
        <w:t xml:space="preserve"> aumentado </w:t>
      </w:r>
      <w:r w:rsidRPr="1B9FDC99" w:rsidR="00D7691B">
        <w:rPr>
          <w:rFonts w:ascii="Times New Roman" w:hAnsi="Times New Roman" w:eastAsia="Times New Roman" w:cs="Times New Roman"/>
          <w:sz w:val="24"/>
          <w:szCs w:val="24"/>
        </w:rPr>
        <w:t xml:space="preserve">en </w:t>
      </w:r>
      <w:r w:rsidRPr="1B9FDC99" w:rsidR="00645CA0">
        <w:rPr>
          <w:rFonts w:ascii="Times New Roman" w:hAnsi="Times New Roman" w:eastAsia="Times New Roman" w:cs="Times New Roman"/>
          <w:sz w:val="24"/>
          <w:szCs w:val="24"/>
        </w:rPr>
        <w:t xml:space="preserve">el índice de rotación de personal, </w:t>
      </w:r>
      <w:r w:rsidRPr="1B9FDC99" w:rsidR="00275E48">
        <w:rPr>
          <w:rFonts w:ascii="Times New Roman" w:hAnsi="Times New Roman" w:eastAsia="Times New Roman" w:cs="Times New Roman"/>
          <w:sz w:val="24"/>
          <w:szCs w:val="24"/>
        </w:rPr>
        <w:t xml:space="preserve">lo cual </w:t>
      </w:r>
      <w:r w:rsidRPr="1B9FDC99" w:rsidR="00CB1C13">
        <w:rPr>
          <w:rFonts w:ascii="Times New Roman" w:hAnsi="Times New Roman" w:eastAsia="Times New Roman" w:cs="Times New Roman"/>
          <w:sz w:val="24"/>
          <w:szCs w:val="24"/>
        </w:rPr>
        <w:t>está</w:t>
      </w:r>
      <w:r w:rsidRPr="1B9FDC99" w:rsidR="00275E48">
        <w:rPr>
          <w:rFonts w:ascii="Times New Roman" w:hAnsi="Times New Roman" w:eastAsia="Times New Roman" w:cs="Times New Roman"/>
          <w:sz w:val="24"/>
          <w:szCs w:val="24"/>
        </w:rPr>
        <w:t xml:space="preserve"> causando un aumento de la carga laboral</w:t>
      </w:r>
      <w:r w:rsidRPr="1B9FDC99" w:rsidR="00645CA0">
        <w:rPr>
          <w:rFonts w:ascii="Times New Roman" w:hAnsi="Times New Roman" w:eastAsia="Times New Roman" w:cs="Times New Roman"/>
          <w:sz w:val="24"/>
          <w:szCs w:val="24"/>
        </w:rPr>
        <w:t xml:space="preserve"> y en los costos</w:t>
      </w:r>
      <w:r w:rsidRPr="1B9FDC99" w:rsidR="002169D6">
        <w:rPr>
          <w:rFonts w:ascii="Times New Roman" w:hAnsi="Times New Roman" w:eastAsia="Times New Roman" w:cs="Times New Roman"/>
          <w:sz w:val="24"/>
          <w:szCs w:val="24"/>
        </w:rPr>
        <w:t xml:space="preserve"> de la organización</w:t>
      </w:r>
      <w:r w:rsidRPr="1B9FDC99" w:rsidR="00275E48">
        <w:rPr>
          <w:rFonts w:ascii="Times New Roman" w:hAnsi="Times New Roman" w:eastAsia="Times New Roman" w:cs="Times New Roman"/>
          <w:sz w:val="24"/>
          <w:szCs w:val="24"/>
        </w:rPr>
        <w:t>,</w:t>
      </w:r>
      <w:r w:rsidRPr="1B9FDC99" w:rsidR="00645CA0">
        <w:rPr>
          <w:rFonts w:ascii="Times New Roman" w:hAnsi="Times New Roman" w:eastAsia="Times New Roman" w:cs="Times New Roman"/>
          <w:sz w:val="24"/>
          <w:szCs w:val="24"/>
        </w:rPr>
        <w:t xml:space="preserve"> por lo cual </w:t>
      </w:r>
      <w:r w:rsidRPr="1B9FDC99" w:rsidR="00B34502">
        <w:rPr>
          <w:rFonts w:ascii="Times New Roman" w:hAnsi="Times New Roman" w:eastAsia="Times New Roman" w:cs="Times New Roman"/>
          <w:sz w:val="24"/>
          <w:szCs w:val="24"/>
        </w:rPr>
        <w:t xml:space="preserve">este proyecto </w:t>
      </w:r>
      <w:r w:rsidRPr="1B9FDC99" w:rsidR="00645CA0">
        <w:rPr>
          <w:rFonts w:ascii="Times New Roman" w:hAnsi="Times New Roman" w:eastAsia="Times New Roman" w:cs="Times New Roman"/>
          <w:sz w:val="24"/>
          <w:szCs w:val="24"/>
        </w:rPr>
        <w:t xml:space="preserve">pretende generar una estrategia que mitigue </w:t>
      </w:r>
      <w:r w:rsidRPr="1B9FDC99" w:rsidR="005C5296">
        <w:rPr>
          <w:rFonts w:ascii="Times New Roman" w:hAnsi="Times New Roman" w:eastAsia="Times New Roman" w:cs="Times New Roman"/>
          <w:sz w:val="24"/>
          <w:szCs w:val="24"/>
        </w:rPr>
        <w:t xml:space="preserve">y mejore </w:t>
      </w:r>
      <w:r w:rsidRPr="1B9FDC99" w:rsidR="00645CA0">
        <w:rPr>
          <w:rFonts w:ascii="Times New Roman" w:hAnsi="Times New Roman" w:eastAsia="Times New Roman" w:cs="Times New Roman"/>
          <w:sz w:val="24"/>
          <w:szCs w:val="24"/>
        </w:rPr>
        <w:t>esta problemática</w:t>
      </w:r>
      <w:r w:rsidRPr="1B9FDC99" w:rsidR="005C5296">
        <w:rPr>
          <w:rFonts w:ascii="Times New Roman" w:hAnsi="Times New Roman" w:eastAsia="Times New Roman" w:cs="Times New Roman"/>
          <w:sz w:val="24"/>
          <w:szCs w:val="24"/>
        </w:rPr>
        <w:t>.</w:t>
      </w:r>
    </w:p>
    <w:p w:rsidRPr="004C49B8" w:rsidR="00645CA0" w:rsidP="008D5F87" w:rsidRDefault="00645CA0" w14:paraId="32F745A9" w14:textId="1D5CEAF7">
      <w:pPr>
        <w:spacing w:line="480" w:lineRule="auto"/>
        <w:jc w:val="both"/>
        <w:rPr>
          <w:rFonts w:ascii="Times New Roman" w:hAnsi="Times New Roman" w:eastAsia="Times New Roman" w:cs="Times New Roman"/>
          <w:b/>
          <w:sz w:val="24"/>
          <w:szCs w:val="24"/>
        </w:rPr>
      </w:pPr>
      <w:r w:rsidRPr="004C49B8">
        <w:rPr>
          <w:rFonts w:ascii="Times New Roman" w:hAnsi="Times New Roman" w:eastAsia="Times New Roman" w:cs="Times New Roman"/>
          <w:b/>
          <w:sz w:val="24"/>
          <w:szCs w:val="24"/>
        </w:rPr>
        <w:t>Procedimiento</w:t>
      </w:r>
      <w:r w:rsidRPr="004C49B8" w:rsidR="004C49B8">
        <w:rPr>
          <w:rFonts w:ascii="Times New Roman" w:hAnsi="Times New Roman" w:eastAsia="Times New Roman" w:cs="Times New Roman"/>
          <w:b/>
          <w:sz w:val="24"/>
          <w:szCs w:val="24"/>
        </w:rPr>
        <w:t>:</w:t>
      </w:r>
    </w:p>
    <w:p w:rsidRPr="004C49B8" w:rsidR="00984284" w:rsidP="1B9FDC99" w:rsidRDefault="00984284" w14:paraId="72F87887" w14:textId="08E75355">
      <w:pPr>
        <w:spacing w:line="480" w:lineRule="auto"/>
        <w:ind w:firstLine="708"/>
        <w:jc w:val="both"/>
        <w:rPr>
          <w:rFonts w:ascii="Times New Roman" w:hAnsi="Times New Roman" w:eastAsia="Times New Roman" w:cs="Times New Roman"/>
          <w:noProof/>
          <w:sz w:val="24"/>
          <w:szCs w:val="24"/>
          <w:lang w:val="es-ES"/>
        </w:rPr>
      </w:pPr>
      <w:r w:rsidRPr="1B9FDC99" w:rsidR="00645CA0">
        <w:rPr>
          <w:rFonts w:ascii="Times New Roman" w:hAnsi="Times New Roman" w:eastAsia="Times New Roman" w:cs="Times New Roman"/>
          <w:sz w:val="24"/>
          <w:szCs w:val="24"/>
        </w:rPr>
        <w:t xml:space="preserve">Por medio de entrevistas de retiro que se aplican a los colaboradores de la </w:t>
      </w:r>
      <w:r w:rsidRPr="1B9FDC99" w:rsidR="00CB1C13">
        <w:rPr>
          <w:rFonts w:ascii="Times New Roman" w:hAnsi="Times New Roman" w:eastAsia="Times New Roman" w:cs="Times New Roman"/>
          <w:sz w:val="24"/>
          <w:szCs w:val="24"/>
        </w:rPr>
        <w:t>clínica</w:t>
      </w:r>
      <w:r w:rsidRPr="1B9FDC99" w:rsidR="00645CA0">
        <w:rPr>
          <w:rFonts w:ascii="Times New Roman" w:hAnsi="Times New Roman" w:eastAsia="Times New Roman" w:cs="Times New Roman"/>
          <w:sz w:val="24"/>
          <w:szCs w:val="24"/>
        </w:rPr>
        <w:t xml:space="preserve"> se </w:t>
      </w:r>
      <w:r w:rsidRPr="1B9FDC99" w:rsidR="00CB1C13">
        <w:rPr>
          <w:rFonts w:ascii="Times New Roman" w:hAnsi="Times New Roman" w:eastAsia="Times New Roman" w:cs="Times New Roman"/>
          <w:sz w:val="24"/>
          <w:szCs w:val="24"/>
        </w:rPr>
        <w:t>conocerán</w:t>
      </w:r>
      <w:r w:rsidRPr="1B9FDC99" w:rsidR="00645CA0">
        <w:rPr>
          <w:rFonts w:ascii="Times New Roman" w:hAnsi="Times New Roman" w:eastAsia="Times New Roman" w:cs="Times New Roman"/>
          <w:sz w:val="24"/>
          <w:szCs w:val="24"/>
        </w:rPr>
        <w:t xml:space="preserve"> </w:t>
      </w:r>
      <w:r w:rsidRPr="1B9FDC99" w:rsidR="00CB1C13">
        <w:rPr>
          <w:rFonts w:ascii="Times New Roman" w:hAnsi="Times New Roman" w:eastAsia="Times New Roman" w:cs="Times New Roman"/>
          <w:sz w:val="24"/>
          <w:szCs w:val="24"/>
        </w:rPr>
        <w:t>cuáles</w:t>
      </w:r>
      <w:r w:rsidRPr="1B9FDC99" w:rsidR="00645CA0">
        <w:rPr>
          <w:rFonts w:ascii="Times New Roman" w:hAnsi="Times New Roman" w:eastAsia="Times New Roman" w:cs="Times New Roman"/>
          <w:sz w:val="24"/>
          <w:szCs w:val="24"/>
        </w:rPr>
        <w:t xml:space="preserve"> son </w:t>
      </w:r>
      <w:r w:rsidRPr="1B9FDC99" w:rsidR="00CB1C13">
        <w:rPr>
          <w:rFonts w:ascii="Times New Roman" w:hAnsi="Times New Roman" w:eastAsia="Times New Roman" w:cs="Times New Roman"/>
          <w:sz w:val="24"/>
          <w:szCs w:val="24"/>
        </w:rPr>
        <w:t>los principales factores</w:t>
      </w:r>
      <w:r w:rsidRPr="1B9FDC99" w:rsidR="00534A6B">
        <w:rPr>
          <w:rFonts w:ascii="Times New Roman" w:hAnsi="Times New Roman" w:eastAsia="Times New Roman" w:cs="Times New Roman"/>
          <w:sz w:val="24"/>
          <w:szCs w:val="24"/>
        </w:rPr>
        <w:t xml:space="preserve"> que influyen en la </w:t>
      </w:r>
      <w:r w:rsidRPr="1B9FDC99" w:rsidR="00645CA0">
        <w:rPr>
          <w:rFonts w:ascii="Times New Roman" w:hAnsi="Times New Roman" w:eastAsia="Times New Roman" w:cs="Times New Roman"/>
          <w:sz w:val="24"/>
          <w:szCs w:val="24"/>
        </w:rPr>
        <w:t>toma</w:t>
      </w:r>
      <w:r w:rsidRPr="1B9FDC99" w:rsidR="00534A6B">
        <w:rPr>
          <w:rFonts w:ascii="Times New Roman" w:hAnsi="Times New Roman" w:eastAsia="Times New Roman" w:cs="Times New Roman"/>
          <w:sz w:val="24"/>
          <w:szCs w:val="24"/>
        </w:rPr>
        <w:t xml:space="preserve"> de</w:t>
      </w:r>
      <w:r w:rsidRPr="1B9FDC99" w:rsidR="00645CA0">
        <w:rPr>
          <w:rFonts w:ascii="Times New Roman" w:hAnsi="Times New Roman" w:eastAsia="Times New Roman" w:cs="Times New Roman"/>
          <w:sz w:val="24"/>
          <w:szCs w:val="24"/>
        </w:rPr>
        <w:t xml:space="preserve"> esta </w:t>
      </w:r>
      <w:r w:rsidRPr="1B9FDC99" w:rsidR="00CB1C13">
        <w:rPr>
          <w:rFonts w:ascii="Times New Roman" w:hAnsi="Times New Roman" w:eastAsia="Times New Roman" w:cs="Times New Roman"/>
          <w:sz w:val="24"/>
          <w:szCs w:val="24"/>
        </w:rPr>
        <w:t>decisión</w:t>
      </w:r>
      <w:r w:rsidRPr="1B9FDC99" w:rsidR="00645CA0">
        <w:rPr>
          <w:rFonts w:ascii="Times New Roman" w:hAnsi="Times New Roman" w:eastAsia="Times New Roman" w:cs="Times New Roman"/>
          <w:sz w:val="24"/>
          <w:szCs w:val="24"/>
        </w:rPr>
        <w:t>.</w:t>
      </w:r>
    </w:p>
    <w:p w:rsidRPr="004C49B8" w:rsidR="00984284" w:rsidP="1B9FDC99" w:rsidRDefault="00984284" w14:paraId="1E60F934" w14:textId="504B6F6B">
      <w:pPr>
        <w:spacing w:line="480" w:lineRule="auto"/>
        <w:ind w:firstLine="708"/>
        <w:jc w:val="both"/>
        <w:rPr>
          <w:rFonts w:ascii="Times New Roman" w:hAnsi="Times New Roman" w:eastAsia="Times New Roman" w:cs="Times New Roman"/>
          <w:noProof/>
          <w:sz w:val="24"/>
          <w:szCs w:val="24"/>
          <w:lang w:val="es-ES"/>
        </w:rPr>
      </w:pPr>
      <w:r w:rsidRPr="1B9FDC99" w:rsidR="00984284">
        <w:rPr>
          <w:rFonts w:ascii="Times New Roman" w:hAnsi="Times New Roman" w:eastAsia="Times New Roman" w:cs="Times New Roman"/>
          <w:noProof/>
          <w:sz w:val="24"/>
          <w:szCs w:val="24"/>
          <w:lang w:val="es-ES"/>
        </w:rPr>
        <w:t xml:space="preserve">Su </w:t>
      </w:r>
      <w:r w:rsidRPr="1B9FDC99" w:rsidR="7AFEFA6D">
        <w:rPr>
          <w:rFonts w:ascii="Times New Roman" w:hAnsi="Times New Roman" w:eastAsia="Times New Roman" w:cs="Times New Roman"/>
          <w:noProof/>
          <w:sz w:val="24"/>
          <w:szCs w:val="24"/>
          <w:lang w:val="es-ES"/>
        </w:rPr>
        <w:t>participación</w:t>
      </w:r>
      <w:r w:rsidRPr="1B9FDC99" w:rsidR="00984284">
        <w:rPr>
          <w:rFonts w:ascii="Times New Roman" w:hAnsi="Times New Roman" w:eastAsia="Times New Roman" w:cs="Times New Roman"/>
          <w:noProof/>
          <w:sz w:val="24"/>
          <w:szCs w:val="24"/>
          <w:lang w:val="es-ES"/>
        </w:rPr>
        <w:t xml:space="preserve"> </w:t>
      </w:r>
      <w:r w:rsidRPr="1B9FDC99" w:rsidR="0DA6EC5C">
        <w:rPr>
          <w:rFonts w:ascii="Times New Roman" w:hAnsi="Times New Roman" w:eastAsia="Times New Roman" w:cs="Times New Roman"/>
          <w:noProof/>
          <w:sz w:val="24"/>
          <w:szCs w:val="24"/>
          <w:lang w:val="es-ES"/>
        </w:rPr>
        <w:t>consistirá</w:t>
      </w:r>
      <w:r w:rsidRPr="1B9FDC99" w:rsidR="00984284">
        <w:rPr>
          <w:rFonts w:ascii="Times New Roman" w:hAnsi="Times New Roman" w:eastAsia="Times New Roman" w:cs="Times New Roman"/>
          <w:noProof/>
          <w:sz w:val="24"/>
          <w:szCs w:val="24"/>
          <w:lang w:val="es-ES"/>
        </w:rPr>
        <w:t xml:space="preserve"> en evaluar a partir de los siguientes criterios, los componentes de una propuesta de intervencion para reducir la rotacion de los colaboradores de una empresa del sector de la salud en la ciudad de Bogotá. </w:t>
      </w:r>
    </w:p>
    <w:p w:rsidRPr="004C49B8" w:rsidR="00984284" w:rsidP="00984284" w:rsidRDefault="00984284" w14:paraId="094500DB" w14:textId="10AEC20D">
      <w:pPr>
        <w:spacing w:line="480" w:lineRule="auto"/>
        <w:ind w:left="-20" w:right="-20"/>
        <w:jc w:val="both"/>
        <w:rPr>
          <w:rFonts w:ascii="Times New Roman" w:hAnsi="Times New Roman" w:eastAsia="Times New Roman" w:cs="Times New Roman"/>
          <w:b/>
          <w:noProof/>
          <w:sz w:val="24"/>
          <w:szCs w:val="24"/>
          <w:lang w:val="es-ES"/>
        </w:rPr>
      </w:pPr>
      <w:r w:rsidRPr="004C49B8">
        <w:rPr>
          <w:rFonts w:ascii="Times New Roman" w:hAnsi="Times New Roman" w:eastAsia="Times New Roman" w:cs="Times New Roman"/>
          <w:b/>
          <w:noProof/>
          <w:sz w:val="24"/>
          <w:szCs w:val="24"/>
          <w:lang w:val="es-ES"/>
        </w:rPr>
        <w:t>Criterios</w:t>
      </w:r>
      <w:r w:rsidRPr="004C49B8" w:rsidR="004C49B8">
        <w:rPr>
          <w:rFonts w:ascii="Times New Roman" w:hAnsi="Times New Roman" w:eastAsia="Times New Roman" w:cs="Times New Roman"/>
          <w:b/>
          <w:noProof/>
          <w:sz w:val="24"/>
          <w:szCs w:val="24"/>
          <w:lang w:val="es-ES"/>
        </w:rPr>
        <w:t>:</w:t>
      </w:r>
    </w:p>
    <w:p w:rsidRPr="004C49B8" w:rsidR="00984284" w:rsidP="00984284" w:rsidRDefault="00984284" w14:paraId="373E978B" w14:textId="4C87F6EA">
      <w:pPr>
        <w:pStyle w:val="Prrafodelista"/>
        <w:numPr>
          <w:ilvl w:val="0"/>
          <w:numId w:val="2"/>
        </w:numPr>
        <w:spacing w:line="480" w:lineRule="auto"/>
        <w:ind w:right="-20"/>
        <w:jc w:val="both"/>
        <w:rPr>
          <w:rFonts w:ascii="Times New Roman" w:hAnsi="Times New Roman" w:eastAsia="Times New Roman" w:cs="Times New Roman"/>
          <w:noProof/>
          <w:lang w:val="es-ES"/>
        </w:rPr>
      </w:pPr>
      <w:r w:rsidRPr="004C49B8">
        <w:rPr>
          <w:rFonts w:ascii="Times New Roman" w:hAnsi="Times New Roman" w:eastAsia="Times New Roman" w:cs="Times New Roman"/>
          <w:noProof/>
          <w:lang w:val="es-ES"/>
        </w:rPr>
        <w:t xml:space="preserve">Contenido. </w:t>
      </w:r>
    </w:p>
    <w:p w:rsidRPr="004C49B8" w:rsidR="00984284" w:rsidP="00984284" w:rsidRDefault="00984284" w14:paraId="77487BFF" w14:textId="1718524A">
      <w:pPr>
        <w:pStyle w:val="Prrafodelista"/>
        <w:numPr>
          <w:ilvl w:val="0"/>
          <w:numId w:val="2"/>
        </w:numPr>
        <w:spacing w:line="480" w:lineRule="auto"/>
        <w:ind w:right="-20"/>
        <w:jc w:val="both"/>
        <w:rPr>
          <w:rFonts w:ascii="Times New Roman" w:hAnsi="Times New Roman" w:eastAsia="Times New Roman" w:cs="Times New Roman"/>
          <w:noProof/>
          <w:lang w:val="es-ES"/>
        </w:rPr>
      </w:pPr>
      <w:r w:rsidRPr="004C49B8">
        <w:rPr>
          <w:rFonts w:ascii="Times New Roman" w:hAnsi="Times New Roman" w:eastAsia="Times New Roman" w:cs="Times New Roman"/>
          <w:noProof/>
          <w:lang w:val="es-ES"/>
        </w:rPr>
        <w:t xml:space="preserve">Pertinencia. </w:t>
      </w:r>
    </w:p>
    <w:p w:rsidRPr="004C49B8" w:rsidR="00984284" w:rsidP="00984284" w:rsidRDefault="00984284" w14:paraId="32C9D0EF" w14:textId="1B19AE36">
      <w:pPr>
        <w:pStyle w:val="Prrafodelista"/>
        <w:numPr>
          <w:ilvl w:val="0"/>
          <w:numId w:val="2"/>
        </w:numPr>
        <w:spacing w:line="480" w:lineRule="auto"/>
        <w:ind w:right="-20"/>
        <w:jc w:val="both"/>
        <w:rPr>
          <w:rFonts w:ascii="Times New Roman" w:hAnsi="Times New Roman" w:eastAsia="Times New Roman" w:cs="Times New Roman"/>
          <w:noProof/>
          <w:lang w:val="es-ES"/>
        </w:rPr>
      </w:pPr>
      <w:r w:rsidRPr="004C49B8">
        <w:rPr>
          <w:rFonts w:ascii="Times New Roman" w:hAnsi="Times New Roman" w:eastAsia="Times New Roman" w:cs="Times New Roman"/>
          <w:noProof/>
          <w:lang w:val="es-ES"/>
        </w:rPr>
        <w:t xml:space="preserve">Relevancia. </w:t>
      </w:r>
    </w:p>
    <w:p w:rsidRPr="004C49B8" w:rsidR="00984284" w:rsidP="00984284" w:rsidRDefault="00984284" w14:paraId="03613EDD" w14:textId="3E50C536">
      <w:pPr>
        <w:pStyle w:val="Prrafodelista"/>
        <w:numPr>
          <w:ilvl w:val="0"/>
          <w:numId w:val="2"/>
        </w:numPr>
        <w:spacing w:line="480" w:lineRule="auto"/>
        <w:ind w:right="-20"/>
        <w:jc w:val="both"/>
        <w:rPr>
          <w:rFonts w:ascii="Times New Roman" w:hAnsi="Times New Roman" w:eastAsia="Times New Roman" w:cs="Times New Roman"/>
          <w:noProof/>
          <w:lang w:val="es-ES"/>
        </w:rPr>
      </w:pPr>
      <w:r w:rsidRPr="1B9FDC99" w:rsidR="102FC7D0">
        <w:rPr>
          <w:rFonts w:ascii="Times New Roman" w:hAnsi="Times New Roman" w:eastAsia="Times New Roman" w:cs="Times New Roman"/>
          <w:noProof/>
          <w:lang w:val="es-ES"/>
        </w:rPr>
        <w:t>Redacción</w:t>
      </w:r>
      <w:r w:rsidRPr="1B9FDC99" w:rsidR="00984284">
        <w:rPr>
          <w:rFonts w:ascii="Times New Roman" w:hAnsi="Times New Roman" w:eastAsia="Times New Roman" w:cs="Times New Roman"/>
          <w:noProof/>
          <w:lang w:val="es-ES"/>
        </w:rPr>
        <w:t xml:space="preserve"> a la forma. </w:t>
      </w:r>
    </w:p>
    <w:p w:rsidRPr="004C49B8" w:rsidR="00B678EB" w:rsidP="1B9FDC99" w:rsidRDefault="0000182B" w14:paraId="223D7E41" w14:textId="4CB8F81D" w14:noSpellErr="1">
      <w:pPr>
        <w:spacing w:line="480" w:lineRule="auto"/>
        <w:ind w:firstLine="708"/>
        <w:jc w:val="both"/>
        <w:rPr>
          <w:rFonts w:ascii="Times New Roman" w:hAnsi="Times New Roman" w:eastAsia="Times New Roman" w:cs="Times New Roman"/>
          <w:sz w:val="24"/>
          <w:szCs w:val="24"/>
        </w:rPr>
      </w:pPr>
      <w:r w:rsidRPr="1B9FDC99" w:rsidR="0000182B">
        <w:rPr>
          <w:rFonts w:ascii="Times New Roman" w:hAnsi="Times New Roman" w:eastAsia="Times New Roman" w:cs="Times New Roman"/>
          <w:sz w:val="24"/>
          <w:szCs w:val="24"/>
        </w:rPr>
        <w:t xml:space="preserve">Estos criterios deben ser evaluados en un rango de 1 a </w:t>
      </w:r>
      <w:r w:rsidRPr="1B9FDC99" w:rsidR="00775235">
        <w:rPr>
          <w:rFonts w:ascii="Times New Roman" w:hAnsi="Times New Roman" w:eastAsia="Times New Roman" w:cs="Times New Roman"/>
          <w:sz w:val="24"/>
          <w:szCs w:val="24"/>
        </w:rPr>
        <w:t>5, siendo 1 la calificación más baja y 5 la calificación más alta.</w:t>
      </w:r>
    </w:p>
    <w:p w:rsidRPr="004C49B8" w:rsidR="00C958C5" w:rsidP="008D5F87" w:rsidRDefault="00C958C5" w14:paraId="3E8C2B61" w14:textId="77777777">
      <w:pPr>
        <w:spacing w:line="480" w:lineRule="auto"/>
        <w:jc w:val="both"/>
        <w:rPr>
          <w:rFonts w:ascii="Times New Roman" w:hAnsi="Times New Roman" w:eastAsia="Times New Roman" w:cs="Times New Roman"/>
          <w:sz w:val="24"/>
          <w:szCs w:val="24"/>
        </w:rPr>
      </w:pPr>
    </w:p>
    <w:p w:rsidRPr="004C49B8" w:rsidR="004C49B8" w:rsidP="008D5F87" w:rsidRDefault="004C49B8" w14:paraId="64105CC5" w14:textId="77777777">
      <w:pPr>
        <w:spacing w:line="480" w:lineRule="auto"/>
        <w:jc w:val="both"/>
        <w:rPr>
          <w:rFonts w:ascii="Times New Roman" w:hAnsi="Times New Roman" w:eastAsia="Times New Roman" w:cs="Times New Roman"/>
          <w:b/>
          <w:sz w:val="24"/>
          <w:szCs w:val="24"/>
        </w:rPr>
      </w:pPr>
    </w:p>
    <w:p w:rsidRPr="004C49B8" w:rsidR="00645CA0" w:rsidP="008D5F87" w:rsidRDefault="004C49B8" w14:paraId="4D26F274" w14:textId="52243990">
      <w:pPr>
        <w:spacing w:line="480" w:lineRule="auto"/>
        <w:jc w:val="both"/>
        <w:rPr>
          <w:rFonts w:ascii="Times New Roman" w:hAnsi="Times New Roman" w:eastAsia="Times New Roman" w:cs="Times New Roman"/>
          <w:b/>
          <w:sz w:val="24"/>
          <w:szCs w:val="24"/>
        </w:rPr>
      </w:pPr>
      <w:r w:rsidRPr="004C49B8">
        <w:rPr>
          <w:rFonts w:ascii="Times New Roman" w:hAnsi="Times New Roman" w:eastAsia="Times New Roman" w:cs="Times New Roman"/>
          <w:b/>
          <w:sz w:val="24"/>
          <w:szCs w:val="24"/>
        </w:rPr>
        <w:t>Riesgos:</w:t>
      </w:r>
    </w:p>
    <w:p w:rsidRPr="004C49B8" w:rsidR="00645CA0" w:rsidP="1B9FDC99" w:rsidRDefault="00645CA0" w14:paraId="05EC230F" w14:textId="5476A021" w14:noSpellErr="1">
      <w:pPr>
        <w:spacing w:line="480" w:lineRule="auto"/>
        <w:ind w:firstLine="708"/>
        <w:jc w:val="both"/>
        <w:rPr>
          <w:rFonts w:ascii="Times New Roman" w:hAnsi="Times New Roman" w:eastAsia="Times New Roman" w:cs="Times New Roman"/>
          <w:sz w:val="24"/>
          <w:szCs w:val="24"/>
        </w:rPr>
      </w:pPr>
      <w:r w:rsidRPr="1B9FDC99" w:rsidR="00645CA0">
        <w:rPr>
          <w:rFonts w:ascii="Times New Roman" w:hAnsi="Times New Roman" w:eastAsia="Times New Roman" w:cs="Times New Roman"/>
          <w:sz w:val="24"/>
          <w:szCs w:val="24"/>
        </w:rPr>
        <w:t xml:space="preserve">Dentro de los riesgos que se pueden presentar </w:t>
      </w:r>
      <w:r w:rsidRPr="1B9FDC99" w:rsidR="001A796A">
        <w:rPr>
          <w:rFonts w:ascii="Times New Roman" w:hAnsi="Times New Roman" w:eastAsia="Times New Roman" w:cs="Times New Roman"/>
          <w:sz w:val="24"/>
          <w:szCs w:val="24"/>
        </w:rPr>
        <w:t xml:space="preserve">en la ejecución de este proyecto </w:t>
      </w:r>
      <w:r w:rsidRPr="1B9FDC99" w:rsidR="00CB1C13">
        <w:rPr>
          <w:rFonts w:ascii="Times New Roman" w:hAnsi="Times New Roman" w:eastAsia="Times New Roman" w:cs="Times New Roman"/>
          <w:sz w:val="24"/>
          <w:szCs w:val="24"/>
        </w:rPr>
        <w:t>están</w:t>
      </w:r>
      <w:r w:rsidRPr="1B9FDC99" w:rsidR="00645CA0">
        <w:rPr>
          <w:rFonts w:ascii="Times New Roman" w:hAnsi="Times New Roman" w:eastAsia="Times New Roman" w:cs="Times New Roman"/>
          <w:sz w:val="24"/>
          <w:szCs w:val="24"/>
        </w:rPr>
        <w:t xml:space="preserve">: </w:t>
      </w:r>
      <w:r w:rsidRPr="1B9FDC99" w:rsidR="00B14576">
        <w:rPr>
          <w:rFonts w:ascii="Times New Roman" w:hAnsi="Times New Roman" w:eastAsia="Times New Roman" w:cs="Times New Roman"/>
          <w:sz w:val="24"/>
          <w:szCs w:val="24"/>
        </w:rPr>
        <w:t>No contar</w:t>
      </w:r>
      <w:r w:rsidRPr="1B9FDC99" w:rsidR="00EB45E5">
        <w:rPr>
          <w:rFonts w:ascii="Times New Roman" w:hAnsi="Times New Roman" w:eastAsia="Times New Roman" w:cs="Times New Roman"/>
          <w:sz w:val="24"/>
          <w:szCs w:val="24"/>
        </w:rPr>
        <w:t xml:space="preserve"> con el p</w:t>
      </w:r>
      <w:r w:rsidRPr="1B9FDC99" w:rsidR="00645CA0">
        <w:rPr>
          <w:rFonts w:ascii="Times New Roman" w:hAnsi="Times New Roman" w:eastAsia="Times New Roman" w:cs="Times New Roman"/>
          <w:sz w:val="24"/>
          <w:szCs w:val="24"/>
        </w:rPr>
        <w:t xml:space="preserve">ersonal calificado para </w:t>
      </w:r>
      <w:r w:rsidRPr="1B9FDC99" w:rsidR="00010F03">
        <w:rPr>
          <w:rFonts w:ascii="Times New Roman" w:hAnsi="Times New Roman" w:eastAsia="Times New Roman" w:cs="Times New Roman"/>
          <w:sz w:val="24"/>
          <w:szCs w:val="24"/>
        </w:rPr>
        <w:t xml:space="preserve">brindar una comunicación </w:t>
      </w:r>
      <w:r w:rsidRPr="1B9FDC99" w:rsidR="00CB1C13">
        <w:rPr>
          <w:rFonts w:ascii="Times New Roman" w:hAnsi="Times New Roman" w:eastAsia="Times New Roman" w:cs="Times New Roman"/>
          <w:sz w:val="24"/>
          <w:szCs w:val="24"/>
        </w:rPr>
        <w:t>asertiva</w:t>
      </w:r>
      <w:r w:rsidRPr="1B9FDC99" w:rsidR="00B14576">
        <w:rPr>
          <w:rFonts w:ascii="Times New Roman" w:hAnsi="Times New Roman" w:eastAsia="Times New Roman" w:cs="Times New Roman"/>
          <w:sz w:val="24"/>
          <w:szCs w:val="24"/>
        </w:rPr>
        <w:t xml:space="preserve"> a los participantes, no disponer del tiempo adecuado para su ejecución</w:t>
      </w:r>
      <w:r w:rsidRPr="1B9FDC99" w:rsidR="00373B48">
        <w:rPr>
          <w:rFonts w:ascii="Times New Roman" w:hAnsi="Times New Roman" w:eastAsia="Times New Roman" w:cs="Times New Roman"/>
          <w:sz w:val="24"/>
          <w:szCs w:val="24"/>
        </w:rPr>
        <w:t xml:space="preserve">, no contar con los recursos </w:t>
      </w:r>
      <w:r w:rsidRPr="1B9FDC99" w:rsidR="00CB1C13">
        <w:rPr>
          <w:rFonts w:ascii="Times New Roman" w:hAnsi="Times New Roman" w:eastAsia="Times New Roman" w:cs="Times New Roman"/>
          <w:sz w:val="24"/>
          <w:szCs w:val="24"/>
        </w:rPr>
        <w:t>físicos</w:t>
      </w:r>
      <w:r w:rsidRPr="1B9FDC99" w:rsidR="00373B48">
        <w:rPr>
          <w:rFonts w:ascii="Times New Roman" w:hAnsi="Times New Roman" w:eastAsia="Times New Roman" w:cs="Times New Roman"/>
          <w:sz w:val="24"/>
          <w:szCs w:val="24"/>
        </w:rPr>
        <w:t xml:space="preserve"> </w:t>
      </w:r>
      <w:r w:rsidRPr="1B9FDC99" w:rsidR="00CB1C13">
        <w:rPr>
          <w:rFonts w:ascii="Times New Roman" w:hAnsi="Times New Roman" w:eastAsia="Times New Roman" w:cs="Times New Roman"/>
          <w:sz w:val="24"/>
          <w:szCs w:val="24"/>
        </w:rPr>
        <w:t>e</w:t>
      </w:r>
      <w:r w:rsidRPr="1B9FDC99" w:rsidR="00412B37">
        <w:rPr>
          <w:rFonts w:ascii="Times New Roman" w:hAnsi="Times New Roman" w:eastAsia="Times New Roman" w:cs="Times New Roman"/>
          <w:sz w:val="24"/>
          <w:szCs w:val="24"/>
        </w:rPr>
        <w:t xml:space="preserve"> instalaciones </w:t>
      </w:r>
      <w:r w:rsidRPr="1B9FDC99" w:rsidR="00373B48">
        <w:rPr>
          <w:rFonts w:ascii="Times New Roman" w:hAnsi="Times New Roman" w:eastAsia="Times New Roman" w:cs="Times New Roman"/>
          <w:sz w:val="24"/>
          <w:szCs w:val="24"/>
        </w:rPr>
        <w:t xml:space="preserve">para los procedimientos </w:t>
      </w:r>
      <w:r w:rsidRPr="1B9FDC99" w:rsidR="00CB1C13">
        <w:rPr>
          <w:rFonts w:ascii="Times New Roman" w:hAnsi="Times New Roman" w:eastAsia="Times New Roman" w:cs="Times New Roman"/>
          <w:sz w:val="24"/>
          <w:szCs w:val="24"/>
        </w:rPr>
        <w:t>requeridos</w:t>
      </w:r>
      <w:r w:rsidRPr="1B9FDC99" w:rsidR="00412B37">
        <w:rPr>
          <w:rFonts w:ascii="Times New Roman" w:hAnsi="Times New Roman" w:eastAsia="Times New Roman" w:cs="Times New Roman"/>
          <w:sz w:val="24"/>
          <w:szCs w:val="24"/>
        </w:rPr>
        <w:t>.</w:t>
      </w:r>
    </w:p>
    <w:p w:rsidRPr="004C49B8" w:rsidR="00EA6A32" w:rsidP="1B9FDC99" w:rsidRDefault="00EA6A32" w14:paraId="4E9BC5A0" w14:textId="10AFC730" w14:noSpellErr="1">
      <w:pPr>
        <w:spacing w:line="480" w:lineRule="auto"/>
        <w:ind w:firstLine="708"/>
        <w:jc w:val="both"/>
        <w:rPr>
          <w:rFonts w:ascii="Times New Roman" w:hAnsi="Times New Roman" w:eastAsia="Times New Roman" w:cs="Times New Roman"/>
          <w:sz w:val="24"/>
          <w:szCs w:val="24"/>
        </w:rPr>
      </w:pPr>
      <w:r w:rsidRPr="1B9FDC99" w:rsidR="00EA6A32">
        <w:rPr>
          <w:rFonts w:ascii="Times New Roman" w:hAnsi="Times New Roman" w:eastAsia="Times New Roman" w:cs="Times New Roman"/>
          <w:sz w:val="24"/>
          <w:szCs w:val="24"/>
        </w:rPr>
        <w:t xml:space="preserve">Yo _____________________________________________ con </w:t>
      </w:r>
      <w:r w:rsidRPr="1B9FDC99" w:rsidR="009D383B">
        <w:rPr>
          <w:rFonts w:ascii="Times New Roman" w:hAnsi="Times New Roman" w:eastAsia="Times New Roman" w:cs="Times New Roman"/>
          <w:sz w:val="24"/>
          <w:szCs w:val="24"/>
        </w:rPr>
        <w:t>número</w:t>
      </w:r>
      <w:r w:rsidRPr="1B9FDC99" w:rsidR="00EA6A32">
        <w:rPr>
          <w:rFonts w:ascii="Times New Roman" w:hAnsi="Times New Roman" w:eastAsia="Times New Roman" w:cs="Times New Roman"/>
          <w:sz w:val="24"/>
          <w:szCs w:val="24"/>
        </w:rPr>
        <w:t xml:space="preserve"> de identificación </w:t>
      </w:r>
      <w:r w:rsidRPr="1B9FDC99" w:rsidR="009D383B">
        <w:rPr>
          <w:rFonts w:ascii="Times New Roman" w:hAnsi="Times New Roman" w:eastAsia="Times New Roman" w:cs="Times New Roman"/>
          <w:sz w:val="24"/>
          <w:szCs w:val="24"/>
        </w:rPr>
        <w:t>CC</w:t>
      </w:r>
      <w:r w:rsidRPr="1B9FDC99" w:rsidR="004C49B8">
        <w:rPr>
          <w:rFonts w:ascii="Times New Roman" w:hAnsi="Times New Roman" w:eastAsia="Times New Roman" w:cs="Times New Roman"/>
          <w:sz w:val="24"/>
          <w:szCs w:val="24"/>
        </w:rPr>
        <w:t xml:space="preserve"> </w:t>
      </w:r>
      <w:r w:rsidRPr="1B9FDC99" w:rsidR="004C49B8">
        <w:rPr>
          <w:rFonts w:ascii="Times New Roman" w:hAnsi="Times New Roman" w:eastAsia="Times New Roman" w:cs="Times New Roman"/>
          <w:sz w:val="24"/>
          <w:szCs w:val="24"/>
        </w:rPr>
        <w:t xml:space="preserve">( </w:t>
      </w:r>
      <w:r w:rsidRPr="1B9FDC99" w:rsidR="009D383B">
        <w:rPr>
          <w:rFonts w:ascii="Times New Roman" w:hAnsi="Times New Roman" w:eastAsia="Times New Roman" w:cs="Times New Roman"/>
          <w:sz w:val="24"/>
          <w:szCs w:val="24"/>
        </w:rPr>
        <w:t>)</w:t>
      </w:r>
      <w:r w:rsidRPr="1B9FDC99" w:rsidR="00EA6A32">
        <w:rPr>
          <w:rFonts w:ascii="Times New Roman" w:hAnsi="Times New Roman" w:eastAsia="Times New Roman" w:cs="Times New Roman"/>
          <w:sz w:val="24"/>
          <w:szCs w:val="24"/>
        </w:rPr>
        <w:t xml:space="preserve"> ,</w:t>
      </w:r>
      <w:r w:rsidRPr="1B9FDC99" w:rsidR="00EA6A32">
        <w:rPr>
          <w:rFonts w:ascii="Times New Roman" w:hAnsi="Times New Roman" w:eastAsia="Times New Roman" w:cs="Times New Roman"/>
          <w:sz w:val="24"/>
          <w:szCs w:val="24"/>
        </w:rPr>
        <w:t xml:space="preserve"> CE </w:t>
      </w:r>
      <w:r w:rsidRPr="1B9FDC99" w:rsidR="00EA6A32">
        <w:rPr>
          <w:rFonts w:ascii="Times New Roman" w:hAnsi="Times New Roman" w:eastAsia="Times New Roman" w:cs="Times New Roman"/>
          <w:sz w:val="24"/>
          <w:szCs w:val="24"/>
        </w:rPr>
        <w:t>( )</w:t>
      </w:r>
      <w:r w:rsidRPr="1B9FDC99" w:rsidR="00EA6A32">
        <w:rPr>
          <w:rFonts w:ascii="Times New Roman" w:hAnsi="Times New Roman" w:eastAsia="Times New Roman" w:cs="Times New Roman"/>
          <w:sz w:val="24"/>
          <w:szCs w:val="24"/>
        </w:rPr>
        <w:t xml:space="preserve"> numero _______________, actuando como juez </w:t>
      </w:r>
      <w:r w:rsidRPr="1B9FDC99" w:rsidR="00500B3E">
        <w:rPr>
          <w:rFonts w:ascii="Times New Roman" w:hAnsi="Times New Roman" w:eastAsia="Times New Roman" w:cs="Times New Roman"/>
          <w:sz w:val="24"/>
          <w:szCs w:val="24"/>
        </w:rPr>
        <w:t>especializado, de</w:t>
      </w:r>
      <w:r w:rsidRPr="1B9FDC99" w:rsidR="00EA6A32">
        <w:rPr>
          <w:rFonts w:ascii="Times New Roman" w:hAnsi="Times New Roman" w:eastAsia="Times New Roman" w:cs="Times New Roman"/>
          <w:sz w:val="24"/>
          <w:szCs w:val="24"/>
        </w:rPr>
        <w:t xml:space="preserve"> manera libre y </w:t>
      </w:r>
      <w:r w:rsidRPr="1B9FDC99" w:rsidR="009D383B">
        <w:rPr>
          <w:rFonts w:ascii="Times New Roman" w:hAnsi="Times New Roman" w:eastAsia="Times New Roman" w:cs="Times New Roman"/>
          <w:sz w:val="24"/>
          <w:szCs w:val="24"/>
        </w:rPr>
        <w:t>autónoma</w:t>
      </w:r>
      <w:r w:rsidRPr="1B9FDC99" w:rsidR="00EA6A32">
        <w:rPr>
          <w:rFonts w:ascii="Times New Roman" w:hAnsi="Times New Roman" w:eastAsia="Times New Roman" w:cs="Times New Roman"/>
          <w:sz w:val="24"/>
          <w:szCs w:val="24"/>
        </w:rPr>
        <w:t xml:space="preserve"> en pleno ejercicio de mis facultades.</w:t>
      </w:r>
    </w:p>
    <w:p w:rsidRPr="004C49B8" w:rsidR="004C49B8" w:rsidP="008D5F87" w:rsidRDefault="004C49B8" w14:paraId="62C3EE65" w14:textId="77777777">
      <w:pPr>
        <w:spacing w:line="480" w:lineRule="auto"/>
        <w:jc w:val="center"/>
        <w:rPr>
          <w:rFonts w:ascii="Times New Roman" w:hAnsi="Times New Roman" w:eastAsia="Times New Roman" w:cs="Times New Roman"/>
          <w:b/>
          <w:sz w:val="24"/>
          <w:szCs w:val="24"/>
        </w:rPr>
      </w:pPr>
    </w:p>
    <w:p w:rsidRPr="004C49B8" w:rsidR="004C49B8" w:rsidP="008D5F87" w:rsidRDefault="004C49B8" w14:paraId="119D8A10" w14:textId="77777777">
      <w:pPr>
        <w:spacing w:line="480" w:lineRule="auto"/>
        <w:jc w:val="center"/>
        <w:rPr>
          <w:rFonts w:ascii="Times New Roman" w:hAnsi="Times New Roman" w:eastAsia="Times New Roman" w:cs="Times New Roman"/>
          <w:b/>
          <w:sz w:val="24"/>
          <w:szCs w:val="24"/>
        </w:rPr>
      </w:pPr>
    </w:p>
    <w:p w:rsidRPr="004C49B8" w:rsidR="004C49B8" w:rsidP="008D5F87" w:rsidRDefault="004C49B8" w14:paraId="63C63478" w14:textId="77777777">
      <w:pPr>
        <w:spacing w:line="480" w:lineRule="auto"/>
        <w:jc w:val="center"/>
        <w:rPr>
          <w:rFonts w:ascii="Times New Roman" w:hAnsi="Times New Roman" w:eastAsia="Times New Roman" w:cs="Times New Roman"/>
          <w:b/>
          <w:sz w:val="24"/>
          <w:szCs w:val="24"/>
        </w:rPr>
      </w:pPr>
    </w:p>
    <w:p w:rsidRPr="004C49B8" w:rsidR="004C49B8" w:rsidP="008D5F87" w:rsidRDefault="004C49B8" w14:paraId="45D7C353" w14:textId="77777777">
      <w:pPr>
        <w:spacing w:line="480" w:lineRule="auto"/>
        <w:jc w:val="center"/>
        <w:rPr>
          <w:rFonts w:ascii="Times New Roman" w:hAnsi="Times New Roman" w:eastAsia="Times New Roman" w:cs="Times New Roman"/>
          <w:b/>
          <w:sz w:val="24"/>
          <w:szCs w:val="24"/>
        </w:rPr>
      </w:pPr>
    </w:p>
    <w:p w:rsidRPr="004C49B8" w:rsidR="004C49B8" w:rsidP="008D5F87" w:rsidRDefault="004C49B8" w14:paraId="016D17EE" w14:textId="77777777">
      <w:pPr>
        <w:spacing w:line="480" w:lineRule="auto"/>
        <w:jc w:val="center"/>
        <w:rPr>
          <w:rFonts w:ascii="Times New Roman" w:hAnsi="Times New Roman" w:eastAsia="Times New Roman" w:cs="Times New Roman"/>
          <w:b/>
          <w:sz w:val="24"/>
          <w:szCs w:val="24"/>
        </w:rPr>
      </w:pPr>
    </w:p>
    <w:p w:rsidRPr="004C49B8" w:rsidR="004C49B8" w:rsidP="008D5F87" w:rsidRDefault="004C49B8" w14:paraId="513BB198" w14:textId="77777777">
      <w:pPr>
        <w:spacing w:line="480" w:lineRule="auto"/>
        <w:jc w:val="center"/>
        <w:rPr>
          <w:rFonts w:ascii="Times New Roman" w:hAnsi="Times New Roman" w:eastAsia="Times New Roman" w:cs="Times New Roman"/>
          <w:b/>
          <w:sz w:val="24"/>
          <w:szCs w:val="24"/>
        </w:rPr>
      </w:pPr>
    </w:p>
    <w:p w:rsidRPr="004C49B8" w:rsidR="004C49B8" w:rsidP="008D5F87" w:rsidRDefault="004C49B8" w14:paraId="7A18ED88" w14:textId="77777777">
      <w:pPr>
        <w:spacing w:line="480" w:lineRule="auto"/>
        <w:jc w:val="center"/>
        <w:rPr>
          <w:rFonts w:ascii="Times New Roman" w:hAnsi="Times New Roman" w:eastAsia="Times New Roman" w:cs="Times New Roman"/>
          <w:b/>
          <w:sz w:val="24"/>
          <w:szCs w:val="24"/>
        </w:rPr>
      </w:pPr>
    </w:p>
    <w:p w:rsidRPr="004C49B8" w:rsidR="004C49B8" w:rsidP="1B9FDC99" w:rsidRDefault="004C49B8" w14:paraId="295D737E" w14:textId="77777777" w14:noSpellErr="1">
      <w:pPr>
        <w:spacing w:line="480" w:lineRule="auto"/>
        <w:jc w:val="center"/>
        <w:rPr>
          <w:rFonts w:ascii="Times New Roman" w:hAnsi="Times New Roman" w:eastAsia="Times New Roman" w:cs="Times New Roman"/>
          <w:b w:val="1"/>
          <w:bCs w:val="1"/>
          <w:sz w:val="24"/>
          <w:szCs w:val="24"/>
        </w:rPr>
      </w:pPr>
    </w:p>
    <w:p w:rsidR="1B9FDC99" w:rsidP="1B9FDC99" w:rsidRDefault="1B9FDC99" w14:paraId="6C1D8C03" w14:textId="14B323F4">
      <w:pPr>
        <w:pStyle w:val="Normal"/>
        <w:spacing w:line="480" w:lineRule="auto"/>
        <w:jc w:val="center"/>
        <w:rPr>
          <w:rFonts w:ascii="Times New Roman" w:hAnsi="Times New Roman" w:eastAsia="Times New Roman" w:cs="Times New Roman"/>
          <w:b w:val="1"/>
          <w:bCs w:val="1"/>
          <w:sz w:val="24"/>
          <w:szCs w:val="24"/>
        </w:rPr>
      </w:pPr>
    </w:p>
    <w:p w:rsidRPr="004C49B8" w:rsidR="004C49B8" w:rsidP="008D5F87" w:rsidRDefault="004C49B8" w14:paraId="012470A2" w14:textId="77777777">
      <w:pPr>
        <w:spacing w:line="480" w:lineRule="auto"/>
        <w:jc w:val="center"/>
        <w:rPr>
          <w:rFonts w:ascii="Times New Roman" w:hAnsi="Times New Roman" w:eastAsia="Times New Roman" w:cs="Times New Roman"/>
          <w:b/>
          <w:sz w:val="24"/>
          <w:szCs w:val="24"/>
        </w:rPr>
      </w:pPr>
    </w:p>
    <w:p w:rsidRPr="004C49B8" w:rsidR="004C49B8" w:rsidP="008D5F87" w:rsidRDefault="004C49B8" w14:paraId="6E01B1BE" w14:textId="77777777">
      <w:pPr>
        <w:spacing w:line="480" w:lineRule="auto"/>
        <w:jc w:val="center"/>
        <w:rPr>
          <w:rFonts w:ascii="Times New Roman" w:hAnsi="Times New Roman" w:eastAsia="Times New Roman" w:cs="Times New Roman"/>
          <w:b/>
          <w:sz w:val="24"/>
          <w:szCs w:val="24"/>
        </w:rPr>
      </w:pPr>
    </w:p>
    <w:p w:rsidRPr="004C49B8" w:rsidR="00EA6A32" w:rsidP="008D5F87" w:rsidRDefault="00EA6A32" w14:paraId="48F9760C" w14:textId="6C34D25B">
      <w:pPr>
        <w:spacing w:line="480" w:lineRule="auto"/>
        <w:jc w:val="center"/>
        <w:rPr>
          <w:rFonts w:ascii="Times New Roman" w:hAnsi="Times New Roman" w:eastAsia="Times New Roman" w:cs="Times New Roman"/>
          <w:b/>
          <w:sz w:val="24"/>
          <w:szCs w:val="24"/>
        </w:rPr>
      </w:pPr>
      <w:r w:rsidRPr="004C49B8">
        <w:rPr>
          <w:rFonts w:ascii="Times New Roman" w:hAnsi="Times New Roman" w:eastAsia="Times New Roman" w:cs="Times New Roman"/>
          <w:b/>
          <w:sz w:val="24"/>
          <w:szCs w:val="24"/>
        </w:rPr>
        <w:lastRenderedPageBreak/>
        <w:t>Hago constar que</w:t>
      </w:r>
    </w:p>
    <w:p w:rsidRPr="004C49B8" w:rsidR="00EA6A32" w:rsidP="1B9FDC99" w:rsidRDefault="00467B3E" w14:paraId="64596857" w14:textId="2CE74552" w14:noSpellErr="1">
      <w:pPr>
        <w:spacing w:line="480" w:lineRule="auto"/>
        <w:ind w:firstLine="708"/>
        <w:jc w:val="both"/>
        <w:rPr>
          <w:rFonts w:ascii="Times New Roman" w:hAnsi="Times New Roman" w:eastAsia="Times New Roman" w:cs="Times New Roman"/>
          <w:sz w:val="24"/>
          <w:szCs w:val="24"/>
        </w:rPr>
      </w:pPr>
      <w:r w:rsidRPr="1B9FDC99" w:rsidR="00467B3E">
        <w:rPr>
          <w:rFonts w:ascii="Times New Roman" w:hAnsi="Times New Roman" w:eastAsia="Times New Roman" w:cs="Times New Roman"/>
          <w:sz w:val="24"/>
          <w:szCs w:val="24"/>
        </w:rPr>
        <w:t xml:space="preserve">Una vez informados los </w:t>
      </w:r>
      <w:r w:rsidRPr="1B9FDC99" w:rsidR="009D383B">
        <w:rPr>
          <w:rFonts w:ascii="Times New Roman" w:hAnsi="Times New Roman" w:eastAsia="Times New Roman" w:cs="Times New Roman"/>
          <w:sz w:val="24"/>
          <w:szCs w:val="24"/>
        </w:rPr>
        <w:t>propósitos</w:t>
      </w:r>
      <w:r w:rsidRPr="1B9FDC99" w:rsidR="00A47BB7">
        <w:rPr>
          <w:rFonts w:ascii="Times New Roman" w:hAnsi="Times New Roman" w:eastAsia="Times New Roman" w:cs="Times New Roman"/>
          <w:sz w:val="24"/>
          <w:szCs w:val="24"/>
        </w:rPr>
        <w:t>,</w:t>
      </w:r>
      <w:r w:rsidRPr="1B9FDC99" w:rsidR="00467B3E">
        <w:rPr>
          <w:rFonts w:ascii="Times New Roman" w:hAnsi="Times New Roman" w:eastAsia="Times New Roman" w:cs="Times New Roman"/>
          <w:sz w:val="24"/>
          <w:szCs w:val="24"/>
        </w:rPr>
        <w:t xml:space="preserve"> procedimientos</w:t>
      </w:r>
      <w:r w:rsidRPr="1B9FDC99" w:rsidR="00017C11">
        <w:rPr>
          <w:rFonts w:ascii="Times New Roman" w:hAnsi="Times New Roman" w:eastAsia="Times New Roman" w:cs="Times New Roman"/>
          <w:sz w:val="24"/>
          <w:szCs w:val="24"/>
        </w:rPr>
        <w:t xml:space="preserve"> </w:t>
      </w:r>
      <w:r w:rsidRPr="1B9FDC99" w:rsidR="00A47BB7">
        <w:rPr>
          <w:rFonts w:ascii="Times New Roman" w:hAnsi="Times New Roman" w:eastAsia="Times New Roman" w:cs="Times New Roman"/>
          <w:sz w:val="24"/>
          <w:szCs w:val="24"/>
        </w:rPr>
        <w:t>y posibles riesgos que se pued</w:t>
      </w:r>
      <w:r w:rsidRPr="1B9FDC99" w:rsidR="006245FF">
        <w:rPr>
          <w:rFonts w:ascii="Times New Roman" w:hAnsi="Times New Roman" w:eastAsia="Times New Roman" w:cs="Times New Roman"/>
          <w:sz w:val="24"/>
          <w:szCs w:val="24"/>
        </w:rPr>
        <w:t>a</w:t>
      </w:r>
      <w:r w:rsidRPr="1B9FDC99" w:rsidR="00A47BB7">
        <w:rPr>
          <w:rFonts w:ascii="Times New Roman" w:hAnsi="Times New Roman" w:eastAsia="Times New Roman" w:cs="Times New Roman"/>
          <w:sz w:val="24"/>
          <w:szCs w:val="24"/>
        </w:rPr>
        <w:t xml:space="preserve">n presentar durante </w:t>
      </w:r>
      <w:r w:rsidRPr="1B9FDC99" w:rsidR="006D1365">
        <w:rPr>
          <w:rFonts w:ascii="Times New Roman" w:hAnsi="Times New Roman" w:eastAsia="Times New Roman" w:cs="Times New Roman"/>
          <w:sz w:val="24"/>
          <w:szCs w:val="24"/>
        </w:rPr>
        <w:t>la i</w:t>
      </w:r>
      <w:r w:rsidRPr="1B9FDC99" w:rsidR="006166D0">
        <w:rPr>
          <w:rFonts w:ascii="Times New Roman" w:hAnsi="Times New Roman" w:eastAsia="Times New Roman" w:cs="Times New Roman"/>
          <w:sz w:val="24"/>
          <w:szCs w:val="24"/>
        </w:rPr>
        <w:t xml:space="preserve">nvestigación </w:t>
      </w:r>
      <w:r w:rsidRPr="1B9FDC99" w:rsidR="000B0523">
        <w:rPr>
          <w:rFonts w:ascii="Times New Roman" w:hAnsi="Times New Roman" w:eastAsia="Times New Roman" w:cs="Times New Roman"/>
          <w:sz w:val="24"/>
          <w:szCs w:val="24"/>
        </w:rPr>
        <w:t>mencionada</w:t>
      </w:r>
      <w:r w:rsidRPr="1B9FDC99" w:rsidR="006245FF">
        <w:rPr>
          <w:rFonts w:ascii="Times New Roman" w:hAnsi="Times New Roman" w:eastAsia="Times New Roman" w:cs="Times New Roman"/>
          <w:sz w:val="24"/>
          <w:szCs w:val="24"/>
        </w:rPr>
        <w:t xml:space="preserve">, autorizo </w:t>
      </w:r>
      <w:r w:rsidRPr="1B9FDC99" w:rsidR="00387028">
        <w:rPr>
          <w:rFonts w:ascii="Times New Roman" w:hAnsi="Times New Roman" w:eastAsia="Times New Roman" w:cs="Times New Roman"/>
          <w:sz w:val="24"/>
          <w:szCs w:val="24"/>
        </w:rPr>
        <w:t>mi participación</w:t>
      </w:r>
      <w:r w:rsidRPr="1B9FDC99" w:rsidR="008A52EE">
        <w:rPr>
          <w:rFonts w:ascii="Times New Roman" w:hAnsi="Times New Roman" w:eastAsia="Times New Roman" w:cs="Times New Roman"/>
          <w:sz w:val="24"/>
          <w:szCs w:val="24"/>
        </w:rPr>
        <w:t xml:space="preserve">, </w:t>
      </w:r>
      <w:r w:rsidRPr="1B9FDC99" w:rsidR="009D383B">
        <w:rPr>
          <w:rFonts w:ascii="Times New Roman" w:hAnsi="Times New Roman" w:eastAsia="Times New Roman" w:cs="Times New Roman"/>
          <w:sz w:val="24"/>
          <w:szCs w:val="24"/>
        </w:rPr>
        <w:t>así</w:t>
      </w:r>
      <w:r w:rsidRPr="1B9FDC99" w:rsidR="008A52EE">
        <w:rPr>
          <w:rFonts w:ascii="Times New Roman" w:hAnsi="Times New Roman" w:eastAsia="Times New Roman" w:cs="Times New Roman"/>
          <w:sz w:val="24"/>
          <w:szCs w:val="24"/>
        </w:rPr>
        <w:t xml:space="preserve"> como el uso de</w:t>
      </w:r>
      <w:r w:rsidRPr="1B9FDC99" w:rsidR="00FC35F4">
        <w:rPr>
          <w:rFonts w:ascii="Times New Roman" w:hAnsi="Times New Roman" w:eastAsia="Times New Roman" w:cs="Times New Roman"/>
          <w:sz w:val="24"/>
          <w:szCs w:val="24"/>
        </w:rPr>
        <w:t xml:space="preserve"> los datos obtenidos </w:t>
      </w:r>
      <w:r w:rsidRPr="1B9FDC99" w:rsidR="009B156A">
        <w:rPr>
          <w:rFonts w:ascii="Times New Roman" w:hAnsi="Times New Roman" w:eastAsia="Times New Roman" w:cs="Times New Roman"/>
          <w:sz w:val="24"/>
          <w:szCs w:val="24"/>
        </w:rPr>
        <w:t xml:space="preserve">con fines </w:t>
      </w:r>
      <w:r w:rsidRPr="1B9FDC99" w:rsidR="00C33D97">
        <w:rPr>
          <w:rFonts w:ascii="Times New Roman" w:hAnsi="Times New Roman" w:eastAsia="Times New Roman" w:cs="Times New Roman"/>
          <w:sz w:val="24"/>
          <w:szCs w:val="24"/>
        </w:rPr>
        <w:t xml:space="preserve">estrictamente investigativos y </w:t>
      </w:r>
      <w:r w:rsidRPr="1B9FDC99" w:rsidR="009D383B">
        <w:rPr>
          <w:rFonts w:ascii="Times New Roman" w:hAnsi="Times New Roman" w:eastAsia="Times New Roman" w:cs="Times New Roman"/>
          <w:sz w:val="24"/>
          <w:szCs w:val="24"/>
        </w:rPr>
        <w:t>académicos</w:t>
      </w:r>
      <w:r w:rsidRPr="1B9FDC99" w:rsidR="00C33D97">
        <w:rPr>
          <w:rFonts w:ascii="Times New Roman" w:hAnsi="Times New Roman" w:eastAsia="Times New Roman" w:cs="Times New Roman"/>
          <w:sz w:val="24"/>
          <w:szCs w:val="24"/>
        </w:rPr>
        <w:t>.</w:t>
      </w:r>
    </w:p>
    <w:p w:rsidRPr="004C49B8" w:rsidR="004952C6" w:rsidP="008D5F87" w:rsidRDefault="004952C6" w14:paraId="376C4A2C" w14:textId="23F69ED0">
      <w:pPr>
        <w:spacing w:line="480" w:lineRule="auto"/>
        <w:jc w:val="both"/>
        <w:rPr>
          <w:rFonts w:ascii="Times New Roman" w:hAnsi="Times New Roman" w:eastAsia="Times New Roman" w:cs="Times New Roman"/>
          <w:sz w:val="24"/>
          <w:szCs w:val="24"/>
        </w:rPr>
      </w:pPr>
      <w:r w:rsidRPr="004C49B8">
        <w:rPr>
          <w:rFonts w:ascii="Times New Roman" w:hAnsi="Times New Roman" w:eastAsia="Times New Roman" w:cs="Times New Roman"/>
          <w:sz w:val="24"/>
          <w:szCs w:val="24"/>
        </w:rPr>
        <w:t xml:space="preserve">Declaro adicionalmente </w:t>
      </w:r>
      <w:r w:rsidRPr="004C49B8" w:rsidR="007D4198">
        <w:rPr>
          <w:rFonts w:ascii="Times New Roman" w:hAnsi="Times New Roman" w:eastAsia="Times New Roman" w:cs="Times New Roman"/>
          <w:sz w:val="24"/>
          <w:szCs w:val="24"/>
        </w:rPr>
        <w:t>que se me ha informado</w:t>
      </w:r>
      <w:r w:rsidRPr="004C49B8" w:rsidR="0054444A">
        <w:rPr>
          <w:rFonts w:ascii="Times New Roman" w:hAnsi="Times New Roman" w:eastAsia="Times New Roman" w:cs="Times New Roman"/>
          <w:sz w:val="24"/>
          <w:szCs w:val="24"/>
        </w:rPr>
        <w:t>:</w:t>
      </w:r>
    </w:p>
    <w:p w:rsidRPr="004C49B8" w:rsidR="00645CA0" w:rsidP="008D5F87" w:rsidRDefault="00645CA0" w14:paraId="4D049614" w14:textId="671321D1">
      <w:pPr>
        <w:pStyle w:val="Prrafodelista"/>
        <w:numPr>
          <w:ilvl w:val="0"/>
          <w:numId w:val="1"/>
        </w:numPr>
        <w:spacing w:line="480" w:lineRule="auto"/>
        <w:jc w:val="both"/>
        <w:rPr>
          <w:rFonts w:ascii="Times New Roman" w:hAnsi="Times New Roman" w:eastAsia="Times New Roman" w:cs="Times New Roman"/>
        </w:rPr>
      </w:pPr>
      <w:r w:rsidRPr="004C49B8">
        <w:rPr>
          <w:rFonts w:ascii="Times New Roman" w:hAnsi="Times New Roman" w:eastAsia="Times New Roman" w:cs="Times New Roman"/>
          <w:b/>
        </w:rPr>
        <w:t xml:space="preserve">Voluntad de </w:t>
      </w:r>
      <w:r w:rsidRPr="004C49B8" w:rsidR="009D383B">
        <w:rPr>
          <w:rFonts w:ascii="Times New Roman" w:hAnsi="Times New Roman" w:eastAsia="Times New Roman" w:cs="Times New Roman"/>
          <w:b/>
        </w:rPr>
        <w:t>participación</w:t>
      </w:r>
      <w:r w:rsidRPr="004C49B8" w:rsidR="00CB1C13">
        <w:rPr>
          <w:rFonts w:ascii="Times New Roman" w:hAnsi="Times New Roman" w:eastAsia="Times New Roman" w:cs="Times New Roman"/>
          <w:b/>
        </w:rPr>
        <w:t>:</w:t>
      </w:r>
      <w:r w:rsidRPr="004C49B8" w:rsidR="00CB1C13">
        <w:rPr>
          <w:rFonts w:ascii="Times New Roman" w:hAnsi="Times New Roman" w:eastAsia="Times New Roman" w:cs="Times New Roman"/>
        </w:rPr>
        <w:t xml:space="preserve"> </w:t>
      </w:r>
      <w:r w:rsidRPr="004C49B8">
        <w:rPr>
          <w:rFonts w:ascii="Times New Roman" w:hAnsi="Times New Roman" w:eastAsia="Times New Roman" w:cs="Times New Roman"/>
        </w:rPr>
        <w:t xml:space="preserve">Durante la planeación, ejecución y </w:t>
      </w:r>
      <w:r w:rsidRPr="004C49B8" w:rsidR="009D383B">
        <w:rPr>
          <w:rFonts w:ascii="Times New Roman" w:hAnsi="Times New Roman" w:eastAsia="Times New Roman" w:cs="Times New Roman"/>
        </w:rPr>
        <w:t>evaluación</w:t>
      </w:r>
      <w:r w:rsidRPr="004C49B8">
        <w:rPr>
          <w:rFonts w:ascii="Times New Roman" w:hAnsi="Times New Roman" w:eastAsia="Times New Roman" w:cs="Times New Roman"/>
        </w:rPr>
        <w:t xml:space="preserve"> de este proyecto, se </w:t>
      </w:r>
      <w:r w:rsidRPr="004C49B8" w:rsidR="009D383B">
        <w:rPr>
          <w:rFonts w:ascii="Times New Roman" w:hAnsi="Times New Roman" w:eastAsia="Times New Roman" w:cs="Times New Roman"/>
        </w:rPr>
        <w:t>tendrá</w:t>
      </w:r>
      <w:r w:rsidRPr="004C49B8">
        <w:rPr>
          <w:rFonts w:ascii="Times New Roman" w:hAnsi="Times New Roman" w:eastAsia="Times New Roman" w:cs="Times New Roman"/>
        </w:rPr>
        <w:t xml:space="preserve"> libre voluntad de activa participación o retiro cuando se considere, por parte de las partes implicadas como lo son los colaboradores </w:t>
      </w:r>
      <w:r w:rsidRPr="004C49B8" w:rsidR="009D383B">
        <w:rPr>
          <w:rFonts w:ascii="Times New Roman" w:hAnsi="Times New Roman" w:eastAsia="Times New Roman" w:cs="Times New Roman"/>
        </w:rPr>
        <w:t>y los</w:t>
      </w:r>
      <w:r w:rsidRPr="004C49B8">
        <w:rPr>
          <w:rFonts w:ascii="Times New Roman" w:hAnsi="Times New Roman" w:eastAsia="Times New Roman" w:cs="Times New Roman"/>
        </w:rPr>
        <w:t xml:space="preserve"> Directivos de la </w:t>
      </w:r>
      <w:r w:rsidRPr="004C49B8" w:rsidR="009D383B">
        <w:rPr>
          <w:rFonts w:ascii="Times New Roman" w:hAnsi="Times New Roman" w:eastAsia="Times New Roman" w:cs="Times New Roman"/>
        </w:rPr>
        <w:t>clínica</w:t>
      </w:r>
      <w:r w:rsidRPr="004C49B8">
        <w:rPr>
          <w:rFonts w:ascii="Times New Roman" w:hAnsi="Times New Roman" w:eastAsia="Times New Roman" w:cs="Times New Roman"/>
        </w:rPr>
        <w:t xml:space="preserve">, estudiantes, jueces y el docente </w:t>
      </w:r>
      <w:r w:rsidRPr="004C49B8" w:rsidR="009D383B">
        <w:rPr>
          <w:rFonts w:ascii="Times New Roman" w:hAnsi="Times New Roman" w:eastAsia="Times New Roman" w:cs="Times New Roman"/>
        </w:rPr>
        <w:t>que realizo</w:t>
      </w:r>
      <w:r w:rsidRPr="004C49B8">
        <w:rPr>
          <w:rFonts w:ascii="Times New Roman" w:hAnsi="Times New Roman" w:eastAsia="Times New Roman" w:cs="Times New Roman"/>
        </w:rPr>
        <w:t xml:space="preserve"> el acompañ</w:t>
      </w:r>
      <w:r w:rsidRPr="004C49B8" w:rsidR="009D383B">
        <w:rPr>
          <w:rFonts w:ascii="Times New Roman" w:hAnsi="Times New Roman" w:eastAsia="Times New Roman" w:cs="Times New Roman"/>
        </w:rPr>
        <w:t>amiento</w:t>
      </w:r>
      <w:r w:rsidRPr="004C49B8">
        <w:rPr>
          <w:rFonts w:ascii="Times New Roman" w:hAnsi="Times New Roman" w:eastAsia="Times New Roman" w:cs="Times New Roman"/>
        </w:rPr>
        <w:t xml:space="preserve"> al proyecto.</w:t>
      </w:r>
    </w:p>
    <w:p w:rsidRPr="004C49B8" w:rsidR="002E49E2" w:rsidP="008D5F87" w:rsidRDefault="002E49E2" w14:paraId="4F905580" w14:textId="0685030E">
      <w:pPr>
        <w:pStyle w:val="Prrafodelista"/>
        <w:numPr>
          <w:ilvl w:val="0"/>
          <w:numId w:val="1"/>
        </w:numPr>
        <w:spacing w:line="480" w:lineRule="auto"/>
        <w:jc w:val="both"/>
        <w:rPr>
          <w:rFonts w:ascii="Times New Roman" w:hAnsi="Times New Roman" w:eastAsia="Times New Roman" w:cs="Times New Roman"/>
        </w:rPr>
      </w:pPr>
      <w:r w:rsidRPr="004C49B8">
        <w:rPr>
          <w:rFonts w:ascii="Times New Roman" w:hAnsi="Times New Roman" w:eastAsia="Times New Roman" w:cs="Times New Roman"/>
          <w:b/>
        </w:rPr>
        <w:t>Confidencialidad</w:t>
      </w:r>
      <w:r w:rsidRPr="004C49B8" w:rsidR="008D5F87">
        <w:rPr>
          <w:rFonts w:ascii="Times New Roman" w:hAnsi="Times New Roman" w:eastAsia="Times New Roman" w:cs="Times New Roman"/>
          <w:b/>
        </w:rPr>
        <w:t>:</w:t>
      </w:r>
      <w:r w:rsidRPr="004C49B8" w:rsidR="008D5F87">
        <w:rPr>
          <w:rFonts w:ascii="Times New Roman" w:hAnsi="Times New Roman" w:eastAsia="Times New Roman" w:cs="Times New Roman"/>
        </w:rPr>
        <w:t xml:space="preserve"> </w:t>
      </w:r>
      <w:r w:rsidRPr="004C49B8" w:rsidR="009D383B">
        <w:rPr>
          <w:rFonts w:ascii="Times New Roman" w:hAnsi="Times New Roman" w:eastAsia="Times New Roman" w:cs="Times New Roman"/>
        </w:rPr>
        <w:t>De acuerdo con</w:t>
      </w:r>
      <w:r w:rsidRPr="004C49B8" w:rsidR="00D46F77">
        <w:rPr>
          <w:rFonts w:ascii="Times New Roman" w:hAnsi="Times New Roman" w:eastAsia="Times New Roman" w:cs="Times New Roman"/>
        </w:rPr>
        <w:t xml:space="preserve"> la </w:t>
      </w:r>
      <w:r w:rsidRPr="004C49B8" w:rsidR="009D383B">
        <w:rPr>
          <w:rFonts w:ascii="Times New Roman" w:hAnsi="Times New Roman" w:eastAsia="Times New Roman" w:cs="Times New Roman"/>
        </w:rPr>
        <w:t>política</w:t>
      </w:r>
      <w:r w:rsidRPr="004C49B8" w:rsidR="008D70B0">
        <w:rPr>
          <w:rFonts w:ascii="Times New Roman" w:hAnsi="Times New Roman" w:eastAsia="Times New Roman" w:cs="Times New Roman"/>
        </w:rPr>
        <w:t xml:space="preserve"> nacional se estable</w:t>
      </w:r>
      <w:r w:rsidRPr="004C49B8" w:rsidR="009018B6">
        <w:rPr>
          <w:rFonts w:ascii="Times New Roman" w:hAnsi="Times New Roman" w:eastAsia="Times New Roman" w:cs="Times New Roman"/>
        </w:rPr>
        <w:t xml:space="preserve"> que </w:t>
      </w:r>
      <w:r w:rsidRPr="004C49B8" w:rsidR="00796157">
        <w:rPr>
          <w:rFonts w:ascii="Times New Roman" w:hAnsi="Times New Roman" w:eastAsia="Times New Roman" w:cs="Times New Roman"/>
        </w:rPr>
        <w:t>“</w:t>
      </w:r>
      <w:r w:rsidRPr="004C49B8" w:rsidR="00FE129B">
        <w:rPr>
          <w:rFonts w:ascii="Times New Roman" w:hAnsi="Times New Roman" w:eastAsia="Times New Roman" w:cs="Times New Roman"/>
        </w:rPr>
        <w:t>Confidencialidad. Los psicólogos tienen una obligación básica respecto a la confidencialidad de la información obtenida de las personas en el desarrollo de su trabajo como psicólogos. Revelarán tal información a los demás solo con el consentimiento de la persona o del representante legal de la persona, excepto en aquellas circunstancias particulares en que no hacerlo llevaría a un evidente daño a la persona u a otros. Los psicólogos informarán a sus usuarios de las limitaciones legales de la confidencialidad</w:t>
      </w:r>
      <w:r w:rsidRPr="004C49B8" w:rsidR="009D383B">
        <w:rPr>
          <w:rFonts w:ascii="Times New Roman" w:hAnsi="Times New Roman" w:eastAsia="Times New Roman" w:cs="Times New Roman"/>
        </w:rPr>
        <w:t>.” (</w:t>
      </w:r>
      <w:r w:rsidRPr="004C49B8" w:rsidR="002B2F02">
        <w:rPr>
          <w:rFonts w:ascii="Times New Roman" w:hAnsi="Times New Roman" w:eastAsia="Times New Roman" w:cs="Times New Roman"/>
        </w:rPr>
        <w:t xml:space="preserve">Congreso de la </w:t>
      </w:r>
      <w:r w:rsidRPr="004C49B8" w:rsidR="009D383B">
        <w:rPr>
          <w:rFonts w:ascii="Times New Roman" w:hAnsi="Times New Roman" w:eastAsia="Times New Roman" w:cs="Times New Roman"/>
        </w:rPr>
        <w:t>República</w:t>
      </w:r>
      <w:r w:rsidRPr="004C49B8" w:rsidR="005D2BBC">
        <w:rPr>
          <w:rFonts w:ascii="Times New Roman" w:hAnsi="Times New Roman" w:eastAsia="Times New Roman" w:cs="Times New Roman"/>
        </w:rPr>
        <w:t xml:space="preserve">, </w:t>
      </w:r>
      <w:r w:rsidRPr="004C49B8" w:rsidR="000D57B4">
        <w:rPr>
          <w:rFonts w:ascii="Times New Roman" w:hAnsi="Times New Roman" w:eastAsia="Times New Roman" w:cs="Times New Roman"/>
        </w:rPr>
        <w:t xml:space="preserve">2006, </w:t>
      </w:r>
      <w:r w:rsidRPr="004C49B8" w:rsidR="005D2BBC">
        <w:rPr>
          <w:rFonts w:ascii="Times New Roman" w:hAnsi="Times New Roman" w:eastAsia="Times New Roman" w:cs="Times New Roman"/>
        </w:rPr>
        <w:t>Articulo 2</w:t>
      </w:r>
      <w:r w:rsidRPr="004C49B8" w:rsidR="008D70B0">
        <w:rPr>
          <w:rFonts w:ascii="Times New Roman" w:hAnsi="Times New Roman" w:eastAsia="Times New Roman" w:cs="Times New Roman"/>
        </w:rPr>
        <w:t>)</w:t>
      </w:r>
      <w:r w:rsidRPr="004C49B8" w:rsidR="00A524FF">
        <w:rPr>
          <w:rFonts w:ascii="Times New Roman" w:hAnsi="Times New Roman" w:eastAsia="Times New Roman" w:cs="Times New Roman"/>
        </w:rPr>
        <w:t>.</w:t>
      </w:r>
    </w:p>
    <w:p w:rsidRPr="004C49B8" w:rsidR="00A524FF" w:rsidP="007D3B40" w:rsidRDefault="00A524FF" w14:paraId="53357BBB" w14:textId="174BA2E4">
      <w:pPr>
        <w:spacing w:line="480" w:lineRule="auto"/>
        <w:ind w:left="708"/>
        <w:jc w:val="both"/>
        <w:rPr>
          <w:rFonts w:ascii="Times New Roman" w:hAnsi="Times New Roman" w:eastAsia="Times New Roman" w:cs="Times New Roman"/>
          <w:kern w:val="2"/>
          <w:sz w:val="24"/>
          <w:szCs w:val="24"/>
          <w:lang w:eastAsia="en-US"/>
          <w14:ligatures w14:val="standardContextual"/>
        </w:rPr>
      </w:pPr>
      <w:r w:rsidRPr="004C49B8">
        <w:rPr>
          <w:rFonts w:ascii="Times New Roman" w:hAnsi="Times New Roman" w:eastAsia="Times New Roman" w:cs="Times New Roman"/>
          <w:kern w:val="2"/>
          <w:sz w:val="24"/>
          <w:szCs w:val="24"/>
          <w:lang w:eastAsia="en-US"/>
          <w14:ligatures w14:val="standardContextual"/>
        </w:rPr>
        <w:t xml:space="preserve">Durante la planeación, </w:t>
      </w:r>
      <w:r w:rsidRPr="004C49B8" w:rsidR="009D383B">
        <w:rPr>
          <w:rFonts w:ascii="Times New Roman" w:hAnsi="Times New Roman" w:eastAsia="Times New Roman" w:cs="Times New Roman"/>
          <w:kern w:val="2"/>
          <w:sz w:val="24"/>
          <w:szCs w:val="24"/>
          <w:lang w:eastAsia="en-US"/>
          <w14:ligatures w14:val="standardContextual"/>
        </w:rPr>
        <w:t>ejecución</w:t>
      </w:r>
      <w:r w:rsidRPr="004C49B8">
        <w:rPr>
          <w:rFonts w:ascii="Times New Roman" w:hAnsi="Times New Roman" w:eastAsia="Times New Roman" w:cs="Times New Roman"/>
          <w:kern w:val="2"/>
          <w:sz w:val="24"/>
          <w:szCs w:val="24"/>
          <w:lang w:eastAsia="en-US"/>
          <w14:ligatures w14:val="standardContextual"/>
        </w:rPr>
        <w:t xml:space="preserve"> y </w:t>
      </w:r>
      <w:r w:rsidRPr="004C49B8" w:rsidR="009D383B">
        <w:rPr>
          <w:rFonts w:ascii="Times New Roman" w:hAnsi="Times New Roman" w:eastAsia="Times New Roman" w:cs="Times New Roman"/>
          <w:kern w:val="2"/>
          <w:sz w:val="24"/>
          <w:szCs w:val="24"/>
          <w:lang w:eastAsia="en-US"/>
          <w14:ligatures w14:val="standardContextual"/>
        </w:rPr>
        <w:t>evaluación</w:t>
      </w:r>
      <w:r w:rsidRPr="004C49B8">
        <w:rPr>
          <w:rFonts w:ascii="Times New Roman" w:hAnsi="Times New Roman" w:eastAsia="Times New Roman" w:cs="Times New Roman"/>
          <w:kern w:val="2"/>
          <w:sz w:val="24"/>
          <w:szCs w:val="24"/>
          <w:lang w:eastAsia="en-US"/>
          <w14:ligatures w14:val="standardContextual"/>
        </w:rPr>
        <w:t xml:space="preserve"> de este proyecto se </w:t>
      </w:r>
      <w:r w:rsidRPr="004C49B8" w:rsidR="009D383B">
        <w:rPr>
          <w:rFonts w:ascii="Times New Roman" w:hAnsi="Times New Roman" w:eastAsia="Times New Roman" w:cs="Times New Roman"/>
          <w:kern w:val="2"/>
          <w:sz w:val="24"/>
          <w:szCs w:val="24"/>
          <w:lang w:eastAsia="en-US"/>
          <w14:ligatures w14:val="standardContextual"/>
        </w:rPr>
        <w:t>tendrá</w:t>
      </w:r>
      <w:r w:rsidRPr="004C49B8">
        <w:rPr>
          <w:rFonts w:ascii="Times New Roman" w:hAnsi="Times New Roman" w:eastAsia="Times New Roman" w:cs="Times New Roman"/>
          <w:kern w:val="2"/>
          <w:sz w:val="24"/>
          <w:szCs w:val="24"/>
          <w:lang w:eastAsia="en-US"/>
          <w14:ligatures w14:val="standardContextual"/>
        </w:rPr>
        <w:t xml:space="preserve"> en completa confidencialidad los datos de la </w:t>
      </w:r>
      <w:r w:rsidRPr="004C49B8" w:rsidR="009D383B">
        <w:rPr>
          <w:rFonts w:ascii="Times New Roman" w:hAnsi="Times New Roman" w:eastAsia="Times New Roman" w:cs="Times New Roman"/>
          <w:kern w:val="2"/>
          <w:sz w:val="24"/>
          <w:szCs w:val="24"/>
          <w:lang w:eastAsia="en-US"/>
          <w14:ligatures w14:val="standardContextual"/>
        </w:rPr>
        <w:t>clínica</w:t>
      </w:r>
      <w:r w:rsidRPr="004C49B8">
        <w:rPr>
          <w:rFonts w:ascii="Times New Roman" w:hAnsi="Times New Roman" w:eastAsia="Times New Roman" w:cs="Times New Roman"/>
          <w:kern w:val="2"/>
          <w:sz w:val="24"/>
          <w:szCs w:val="24"/>
          <w:lang w:eastAsia="en-US"/>
          <w14:ligatures w14:val="standardContextual"/>
        </w:rPr>
        <w:t xml:space="preserve"> y sus participantes a no ser que se tenga una autorización para tal fin</w:t>
      </w:r>
      <w:r w:rsidRPr="004C49B8" w:rsidR="00BF2D27">
        <w:rPr>
          <w:rFonts w:ascii="Times New Roman" w:hAnsi="Times New Roman" w:eastAsia="Times New Roman" w:cs="Times New Roman"/>
          <w:kern w:val="2"/>
          <w:sz w:val="24"/>
          <w:szCs w:val="24"/>
          <w:lang w:eastAsia="en-US"/>
          <w14:ligatures w14:val="standardContextual"/>
        </w:rPr>
        <w:t xml:space="preserve"> que manifieste su voluntad de ser expuestos </w:t>
      </w:r>
      <w:r w:rsidRPr="004C49B8" w:rsidR="00170B46">
        <w:rPr>
          <w:rFonts w:ascii="Times New Roman" w:hAnsi="Times New Roman" w:eastAsia="Times New Roman" w:cs="Times New Roman"/>
          <w:kern w:val="2"/>
          <w:sz w:val="24"/>
          <w:szCs w:val="24"/>
          <w:lang w:eastAsia="en-US"/>
          <w14:ligatures w14:val="standardContextual"/>
        </w:rPr>
        <w:t>a quien lo solicite</w:t>
      </w:r>
      <w:r w:rsidRPr="004C49B8">
        <w:rPr>
          <w:rFonts w:ascii="Times New Roman" w:hAnsi="Times New Roman" w:eastAsia="Times New Roman" w:cs="Times New Roman"/>
          <w:kern w:val="2"/>
          <w:sz w:val="24"/>
          <w:szCs w:val="24"/>
          <w:lang w:eastAsia="en-US"/>
          <w14:ligatures w14:val="standardContextual"/>
        </w:rPr>
        <w:t>.</w:t>
      </w:r>
    </w:p>
    <w:p w:rsidRPr="004C49B8" w:rsidR="007D3B40" w:rsidP="007D3B40" w:rsidRDefault="007D3B40" w14:paraId="1DB2DBC2" w14:textId="2950F5AF">
      <w:pPr>
        <w:spacing w:line="480" w:lineRule="auto"/>
        <w:ind w:left="708"/>
        <w:jc w:val="both"/>
        <w:rPr>
          <w:rFonts w:ascii="Times New Roman" w:hAnsi="Times New Roman" w:eastAsia="Times New Roman" w:cs="Times New Roman"/>
          <w:kern w:val="2"/>
          <w:sz w:val="24"/>
          <w:szCs w:val="24"/>
          <w:lang w:eastAsia="en-US"/>
          <w14:ligatures w14:val="standardContextual"/>
        </w:rPr>
      </w:pPr>
      <w:r w:rsidRPr="004C49B8">
        <w:rPr>
          <w:rFonts w:ascii="Times New Roman" w:hAnsi="Times New Roman" w:eastAsia="Times New Roman" w:cs="Times New Roman"/>
          <w:kern w:val="2"/>
          <w:sz w:val="24"/>
          <w:szCs w:val="24"/>
          <w:lang w:eastAsia="en-US"/>
          <w14:ligatures w14:val="standardContextual"/>
        </w:rPr>
        <w:lastRenderedPageBreak/>
        <w:t xml:space="preserve">Toda la información </w:t>
      </w:r>
      <w:r w:rsidRPr="004C49B8" w:rsidR="00ED71F1">
        <w:rPr>
          <w:rFonts w:ascii="Times New Roman" w:hAnsi="Times New Roman" w:eastAsia="Times New Roman" w:cs="Times New Roman"/>
          <w:kern w:val="2"/>
          <w:sz w:val="24"/>
          <w:szCs w:val="24"/>
          <w:lang w:eastAsia="en-US"/>
          <w14:ligatures w14:val="standardContextual"/>
        </w:rPr>
        <w:t>recopilada</w:t>
      </w:r>
      <w:r w:rsidRPr="004C49B8" w:rsidR="00B21D2B">
        <w:rPr>
          <w:rFonts w:ascii="Times New Roman" w:hAnsi="Times New Roman" w:eastAsia="Times New Roman" w:cs="Times New Roman"/>
          <w:kern w:val="2"/>
          <w:sz w:val="24"/>
          <w:szCs w:val="24"/>
          <w:lang w:eastAsia="en-US"/>
          <w14:ligatures w14:val="standardContextual"/>
        </w:rPr>
        <w:t xml:space="preserve"> </w:t>
      </w:r>
      <w:r w:rsidRPr="004C49B8" w:rsidR="001F1AB7">
        <w:rPr>
          <w:rFonts w:ascii="Times New Roman" w:hAnsi="Times New Roman" w:eastAsia="Times New Roman" w:cs="Times New Roman"/>
          <w:kern w:val="2"/>
          <w:sz w:val="24"/>
          <w:szCs w:val="24"/>
          <w:lang w:eastAsia="en-US"/>
          <w14:ligatures w14:val="standardContextual"/>
        </w:rPr>
        <w:t>será</w:t>
      </w:r>
      <w:r w:rsidRPr="004C49B8" w:rsidR="000B2B8F">
        <w:rPr>
          <w:rFonts w:ascii="Times New Roman" w:hAnsi="Times New Roman" w:eastAsia="Times New Roman" w:cs="Times New Roman"/>
          <w:kern w:val="2"/>
          <w:sz w:val="24"/>
          <w:szCs w:val="24"/>
          <w:lang w:eastAsia="en-US"/>
          <w14:ligatures w14:val="standardContextual"/>
        </w:rPr>
        <w:t xml:space="preserve"> tratada de manera confidencial </w:t>
      </w:r>
      <w:r w:rsidRPr="004C49B8" w:rsidR="00B21126">
        <w:rPr>
          <w:rFonts w:ascii="Times New Roman" w:hAnsi="Times New Roman" w:eastAsia="Times New Roman" w:cs="Times New Roman"/>
          <w:kern w:val="2"/>
          <w:sz w:val="24"/>
          <w:szCs w:val="24"/>
          <w:lang w:eastAsia="en-US"/>
          <w14:ligatures w14:val="standardContextual"/>
        </w:rPr>
        <w:t xml:space="preserve">y </w:t>
      </w:r>
      <w:r w:rsidRPr="004C49B8" w:rsidR="001F1AB7">
        <w:rPr>
          <w:rFonts w:ascii="Times New Roman" w:hAnsi="Times New Roman" w:eastAsia="Times New Roman" w:cs="Times New Roman"/>
          <w:kern w:val="2"/>
          <w:sz w:val="24"/>
          <w:szCs w:val="24"/>
          <w:lang w:eastAsia="en-US"/>
          <w14:ligatures w14:val="standardContextual"/>
        </w:rPr>
        <w:t>se</w:t>
      </w:r>
      <w:r w:rsidRPr="004C49B8" w:rsidR="00B21126">
        <w:rPr>
          <w:rFonts w:ascii="Times New Roman" w:hAnsi="Times New Roman" w:eastAsia="Times New Roman" w:cs="Times New Roman"/>
          <w:kern w:val="2"/>
          <w:sz w:val="24"/>
          <w:szCs w:val="24"/>
          <w:lang w:eastAsia="en-US"/>
          <w14:ligatures w14:val="standardContextual"/>
        </w:rPr>
        <w:t xml:space="preserve"> </w:t>
      </w:r>
      <w:r w:rsidRPr="004C49B8" w:rsidR="000637A3">
        <w:rPr>
          <w:rFonts w:ascii="Times New Roman" w:hAnsi="Times New Roman" w:eastAsia="Times New Roman" w:cs="Times New Roman"/>
          <w:kern w:val="2"/>
          <w:sz w:val="24"/>
          <w:szCs w:val="24"/>
          <w:lang w:eastAsia="en-US"/>
          <w14:ligatures w14:val="standardContextual"/>
        </w:rPr>
        <w:t>archivará</w:t>
      </w:r>
      <w:r w:rsidRPr="004C49B8" w:rsidR="00B21126">
        <w:rPr>
          <w:rFonts w:ascii="Times New Roman" w:hAnsi="Times New Roman" w:eastAsia="Times New Roman" w:cs="Times New Roman"/>
          <w:kern w:val="2"/>
          <w:sz w:val="24"/>
          <w:szCs w:val="24"/>
          <w:lang w:eastAsia="en-US"/>
          <w14:ligatures w14:val="standardContextual"/>
        </w:rPr>
        <w:t xml:space="preserve"> en medios digitales </w:t>
      </w:r>
      <w:r w:rsidRPr="004C49B8" w:rsidR="00A53605">
        <w:rPr>
          <w:rFonts w:ascii="Times New Roman" w:hAnsi="Times New Roman" w:eastAsia="Times New Roman" w:cs="Times New Roman"/>
          <w:kern w:val="2"/>
          <w:sz w:val="24"/>
          <w:szCs w:val="24"/>
          <w:lang w:eastAsia="en-US"/>
          <w14:ligatures w14:val="standardContextual"/>
        </w:rPr>
        <w:t xml:space="preserve">por parte del grupo de investigación </w:t>
      </w:r>
      <w:r w:rsidRPr="004C49B8" w:rsidR="003E4E62">
        <w:rPr>
          <w:rFonts w:ascii="Times New Roman" w:hAnsi="Times New Roman" w:eastAsia="Times New Roman" w:cs="Times New Roman"/>
          <w:kern w:val="2"/>
          <w:sz w:val="24"/>
          <w:szCs w:val="24"/>
          <w:lang w:eastAsia="en-US"/>
          <w14:ligatures w14:val="standardContextual"/>
        </w:rPr>
        <w:t xml:space="preserve">de la </w:t>
      </w:r>
      <w:r w:rsidRPr="004C49B8" w:rsidR="001F1AB7">
        <w:rPr>
          <w:rFonts w:ascii="Times New Roman" w:hAnsi="Times New Roman" w:eastAsia="Times New Roman" w:cs="Times New Roman"/>
          <w:kern w:val="2"/>
          <w:sz w:val="24"/>
          <w:szCs w:val="24"/>
          <w:lang w:eastAsia="en-US"/>
          <w14:ligatures w14:val="standardContextual"/>
        </w:rPr>
        <w:t>Especialización</w:t>
      </w:r>
      <w:r w:rsidRPr="004C49B8" w:rsidR="003E4E62">
        <w:rPr>
          <w:rFonts w:ascii="Times New Roman" w:hAnsi="Times New Roman" w:eastAsia="Times New Roman" w:cs="Times New Roman"/>
          <w:kern w:val="2"/>
          <w:sz w:val="24"/>
          <w:szCs w:val="24"/>
          <w:lang w:eastAsia="en-US"/>
          <w14:ligatures w14:val="standardContextual"/>
        </w:rPr>
        <w:t xml:space="preserve"> de </w:t>
      </w:r>
      <w:r w:rsidRPr="004C49B8" w:rsidR="001F1AB7">
        <w:rPr>
          <w:rFonts w:ascii="Times New Roman" w:hAnsi="Times New Roman" w:eastAsia="Times New Roman" w:cs="Times New Roman"/>
          <w:kern w:val="2"/>
          <w:sz w:val="24"/>
          <w:szCs w:val="24"/>
          <w:lang w:eastAsia="en-US"/>
          <w14:ligatures w14:val="standardContextual"/>
        </w:rPr>
        <w:t>Gestión</w:t>
      </w:r>
      <w:r w:rsidRPr="004C49B8" w:rsidR="003E4E62">
        <w:rPr>
          <w:rFonts w:ascii="Times New Roman" w:hAnsi="Times New Roman" w:eastAsia="Times New Roman" w:cs="Times New Roman"/>
          <w:kern w:val="2"/>
          <w:sz w:val="24"/>
          <w:szCs w:val="24"/>
          <w:lang w:eastAsia="en-US"/>
          <w14:ligatures w14:val="standardContextual"/>
        </w:rPr>
        <w:t xml:space="preserve"> Humana de las Organizaciones</w:t>
      </w:r>
      <w:r w:rsidRPr="004C49B8" w:rsidR="00637778">
        <w:rPr>
          <w:rFonts w:ascii="Times New Roman" w:hAnsi="Times New Roman" w:eastAsia="Times New Roman" w:cs="Times New Roman"/>
          <w:kern w:val="2"/>
          <w:sz w:val="24"/>
          <w:szCs w:val="24"/>
          <w:lang w:eastAsia="en-US"/>
          <w14:ligatures w14:val="standardContextual"/>
        </w:rPr>
        <w:t xml:space="preserve">. </w:t>
      </w:r>
    </w:p>
    <w:p w:rsidRPr="004C49B8" w:rsidR="00297F2C" w:rsidP="008D5F87" w:rsidRDefault="00297F2C" w14:paraId="4F25F197" w14:textId="02D4A423">
      <w:pPr>
        <w:pStyle w:val="Prrafodelista"/>
        <w:numPr>
          <w:ilvl w:val="0"/>
          <w:numId w:val="1"/>
        </w:numPr>
        <w:spacing w:line="480" w:lineRule="auto"/>
        <w:jc w:val="both"/>
        <w:rPr>
          <w:rFonts w:ascii="Times New Roman" w:hAnsi="Times New Roman" w:eastAsia="Times New Roman" w:cs="Times New Roman"/>
        </w:rPr>
      </w:pPr>
      <w:r w:rsidRPr="004C49B8">
        <w:rPr>
          <w:rFonts w:ascii="Times New Roman" w:hAnsi="Times New Roman" w:eastAsia="Times New Roman" w:cs="Times New Roman"/>
        </w:rPr>
        <w:t xml:space="preserve">Esta investigación es de carácter </w:t>
      </w:r>
      <w:r w:rsidRPr="004C49B8" w:rsidR="009D383B">
        <w:rPr>
          <w:rFonts w:ascii="Times New Roman" w:hAnsi="Times New Roman" w:eastAsia="Times New Roman" w:cs="Times New Roman"/>
        </w:rPr>
        <w:t>académico</w:t>
      </w:r>
      <w:r w:rsidRPr="004C49B8">
        <w:rPr>
          <w:rFonts w:ascii="Times New Roman" w:hAnsi="Times New Roman" w:eastAsia="Times New Roman" w:cs="Times New Roman"/>
        </w:rPr>
        <w:t xml:space="preserve"> y no </w:t>
      </w:r>
      <w:r w:rsidRPr="004C49B8" w:rsidR="009D383B">
        <w:rPr>
          <w:rFonts w:ascii="Times New Roman" w:hAnsi="Times New Roman" w:eastAsia="Times New Roman" w:cs="Times New Roman"/>
        </w:rPr>
        <w:t>va a</w:t>
      </w:r>
      <w:r w:rsidRPr="004C49B8">
        <w:rPr>
          <w:rFonts w:ascii="Times New Roman" w:hAnsi="Times New Roman" w:eastAsia="Times New Roman" w:cs="Times New Roman"/>
        </w:rPr>
        <w:t xml:space="preserve"> generar </w:t>
      </w:r>
      <w:r w:rsidRPr="004C49B8" w:rsidR="009D383B">
        <w:rPr>
          <w:rFonts w:ascii="Times New Roman" w:hAnsi="Times New Roman" w:eastAsia="Times New Roman" w:cs="Times New Roman"/>
        </w:rPr>
        <w:t>ningún</w:t>
      </w:r>
      <w:r w:rsidRPr="004C49B8">
        <w:rPr>
          <w:rFonts w:ascii="Times New Roman" w:hAnsi="Times New Roman" w:eastAsia="Times New Roman" w:cs="Times New Roman"/>
        </w:rPr>
        <w:t xml:space="preserve"> tipo de dadiva</w:t>
      </w:r>
      <w:r w:rsidRPr="004C49B8" w:rsidR="00B45DEC">
        <w:rPr>
          <w:rFonts w:ascii="Times New Roman" w:hAnsi="Times New Roman" w:eastAsia="Times New Roman" w:cs="Times New Roman"/>
        </w:rPr>
        <w:t xml:space="preserve"> y/o </w:t>
      </w:r>
      <w:r w:rsidRPr="004C49B8" w:rsidR="009D383B">
        <w:rPr>
          <w:rFonts w:ascii="Times New Roman" w:hAnsi="Times New Roman" w:eastAsia="Times New Roman" w:cs="Times New Roman"/>
        </w:rPr>
        <w:t>reconocimiento</w:t>
      </w:r>
      <w:r w:rsidRPr="004C49B8" w:rsidR="00B45DEC">
        <w:rPr>
          <w:rFonts w:ascii="Times New Roman" w:hAnsi="Times New Roman" w:eastAsia="Times New Roman" w:cs="Times New Roman"/>
        </w:rPr>
        <w:t xml:space="preserve"> </w:t>
      </w:r>
      <w:r w:rsidRPr="004C49B8" w:rsidR="00B933C3">
        <w:rPr>
          <w:rFonts w:ascii="Times New Roman" w:hAnsi="Times New Roman" w:eastAsia="Times New Roman" w:cs="Times New Roman"/>
        </w:rPr>
        <w:t xml:space="preserve">ya </w:t>
      </w:r>
      <w:r w:rsidRPr="004C49B8" w:rsidR="000805BB">
        <w:rPr>
          <w:rFonts w:ascii="Times New Roman" w:hAnsi="Times New Roman" w:eastAsia="Times New Roman" w:cs="Times New Roman"/>
        </w:rPr>
        <w:t>sea en</w:t>
      </w:r>
      <w:r w:rsidRPr="004C49B8" w:rsidR="00B45DEC">
        <w:rPr>
          <w:rFonts w:ascii="Times New Roman" w:hAnsi="Times New Roman" w:eastAsia="Times New Roman" w:cs="Times New Roman"/>
        </w:rPr>
        <w:t xml:space="preserve"> dinero </w:t>
      </w:r>
      <w:r w:rsidRPr="004C49B8" w:rsidR="000805BB">
        <w:rPr>
          <w:rFonts w:ascii="Times New Roman" w:hAnsi="Times New Roman" w:eastAsia="Times New Roman" w:cs="Times New Roman"/>
        </w:rPr>
        <w:t>y/</w:t>
      </w:r>
      <w:r w:rsidRPr="004C49B8" w:rsidR="00B45DEC">
        <w:rPr>
          <w:rFonts w:ascii="Times New Roman" w:hAnsi="Times New Roman" w:eastAsia="Times New Roman" w:cs="Times New Roman"/>
        </w:rPr>
        <w:t>o especi</w:t>
      </w:r>
      <w:r w:rsidRPr="004C49B8" w:rsidR="00865FF9">
        <w:rPr>
          <w:rFonts w:ascii="Times New Roman" w:hAnsi="Times New Roman" w:eastAsia="Times New Roman" w:cs="Times New Roman"/>
        </w:rPr>
        <w:t>e</w:t>
      </w:r>
      <w:r w:rsidRPr="004C49B8" w:rsidR="00BA3EE7">
        <w:rPr>
          <w:rFonts w:ascii="Times New Roman" w:hAnsi="Times New Roman" w:eastAsia="Times New Roman" w:cs="Times New Roman"/>
        </w:rPr>
        <w:t xml:space="preserve"> para ninguno de los participantes de este proyecto.</w:t>
      </w:r>
    </w:p>
    <w:p w:rsidRPr="004C49B8" w:rsidR="004639E6" w:rsidP="1B9FDC99" w:rsidRDefault="00103C2C" w14:paraId="35A35DBA" w14:textId="538A0177" w14:noSpellErr="1">
      <w:pPr>
        <w:spacing w:line="480" w:lineRule="auto"/>
        <w:ind w:firstLine="708"/>
        <w:jc w:val="both"/>
        <w:rPr>
          <w:rFonts w:ascii="Times New Roman" w:hAnsi="Times New Roman" w:eastAsia="Times New Roman" w:cs="Times New Roman"/>
          <w:kern w:val="2"/>
          <w:sz w:val="24"/>
          <w:szCs w:val="24"/>
          <w:lang w:eastAsia="en-US"/>
          <w14:ligatures w14:val="standardContextual"/>
        </w:rPr>
      </w:pPr>
      <w:r w:rsidRPr="004C49B8" w:rsidR="00103C2C">
        <w:rPr>
          <w:rFonts w:ascii="Times New Roman" w:hAnsi="Times New Roman" w:eastAsia="Times New Roman" w:cs="Times New Roman"/>
          <w:kern w:val="2"/>
          <w:sz w:val="24"/>
          <w:szCs w:val="24"/>
          <w:lang w:eastAsia="en-US"/>
          <w14:ligatures w14:val="standardContextual"/>
        </w:rPr>
        <w:t xml:space="preserve">Doy fe que el presente documento ha sido </w:t>
      </w:r>
      <w:r w:rsidRPr="004C49B8" w:rsidR="009D383B">
        <w:rPr>
          <w:rFonts w:ascii="Times New Roman" w:hAnsi="Times New Roman" w:eastAsia="Times New Roman" w:cs="Times New Roman"/>
          <w:kern w:val="2"/>
          <w:sz w:val="24"/>
          <w:szCs w:val="24"/>
          <w:lang w:eastAsia="en-US"/>
          <w14:ligatures w14:val="standardContextual"/>
        </w:rPr>
        <w:t>leído</w:t>
      </w:r>
      <w:r w:rsidRPr="004C49B8" w:rsidR="00103C2C">
        <w:rPr>
          <w:rFonts w:ascii="Times New Roman" w:hAnsi="Times New Roman" w:eastAsia="Times New Roman" w:cs="Times New Roman"/>
          <w:kern w:val="2"/>
          <w:sz w:val="24"/>
          <w:szCs w:val="24"/>
          <w:lang w:eastAsia="en-US"/>
          <w14:ligatures w14:val="standardContextual"/>
        </w:rPr>
        <w:t xml:space="preserve"> y entendido por </w:t>
      </w:r>
      <w:r w:rsidRPr="004C49B8" w:rsidR="009D383B">
        <w:rPr>
          <w:rFonts w:ascii="Times New Roman" w:hAnsi="Times New Roman" w:eastAsia="Times New Roman" w:cs="Times New Roman"/>
          <w:kern w:val="2"/>
          <w:sz w:val="24"/>
          <w:szCs w:val="24"/>
          <w:lang w:eastAsia="en-US"/>
          <w14:ligatures w14:val="standardContextual"/>
        </w:rPr>
        <w:t>mí</w:t>
      </w:r>
      <w:r w:rsidRPr="004C49B8" w:rsidR="00103C2C">
        <w:rPr>
          <w:rFonts w:ascii="Times New Roman" w:hAnsi="Times New Roman" w:eastAsia="Times New Roman" w:cs="Times New Roman"/>
          <w:kern w:val="2"/>
          <w:sz w:val="24"/>
          <w:szCs w:val="24"/>
          <w:lang w:eastAsia="en-US"/>
          <w14:ligatures w14:val="standardContextual"/>
        </w:rPr>
        <w:t xml:space="preserve"> en su integridad</w:t>
      </w:r>
      <w:r w:rsidRPr="004C49B8" w:rsidR="00A42474">
        <w:rPr>
          <w:rFonts w:ascii="Times New Roman" w:hAnsi="Times New Roman" w:eastAsia="Times New Roman" w:cs="Times New Roman"/>
          <w:kern w:val="2"/>
          <w:sz w:val="24"/>
          <w:szCs w:val="24"/>
          <w:lang w:eastAsia="en-US"/>
          <w14:ligatures w14:val="standardContextual"/>
        </w:rPr>
        <w:t>, conociendo claramente los procesos</w:t>
      </w:r>
      <w:r w:rsidRPr="004C49B8" w:rsidR="0055380C">
        <w:rPr>
          <w:rFonts w:ascii="Times New Roman" w:hAnsi="Times New Roman" w:eastAsia="Times New Roman" w:cs="Times New Roman"/>
          <w:kern w:val="2"/>
          <w:sz w:val="24"/>
          <w:szCs w:val="24"/>
          <w:lang w:eastAsia="en-US"/>
          <w14:ligatures w14:val="standardContextual"/>
        </w:rPr>
        <w:t>, pruebas y participantes</w:t>
      </w:r>
      <w:r w:rsidRPr="004C49B8" w:rsidR="000D284D">
        <w:rPr>
          <w:rFonts w:ascii="Times New Roman" w:hAnsi="Times New Roman" w:eastAsia="Times New Roman" w:cs="Times New Roman"/>
          <w:kern w:val="2"/>
          <w:sz w:val="24"/>
          <w:szCs w:val="24"/>
          <w:lang w:eastAsia="en-US"/>
          <w14:ligatures w14:val="standardContextual"/>
        </w:rPr>
        <w:t xml:space="preserve"> directos e indirectos </w:t>
      </w:r>
      <w:r w:rsidRPr="004C49B8" w:rsidR="00F108C1">
        <w:rPr>
          <w:rFonts w:ascii="Times New Roman" w:hAnsi="Times New Roman" w:eastAsia="Times New Roman" w:cs="Times New Roman"/>
          <w:kern w:val="2"/>
          <w:sz w:val="24"/>
          <w:szCs w:val="24"/>
          <w:lang w:eastAsia="en-US"/>
          <w14:ligatures w14:val="standardContextual"/>
        </w:rPr>
        <w:t>que forman parte de este proyecto investigativo y por tanto doy mi consentimiento</w:t>
      </w:r>
      <w:r w:rsidRPr="004C49B8" w:rsidR="008027E7">
        <w:rPr>
          <w:rFonts w:ascii="Times New Roman" w:hAnsi="Times New Roman" w:eastAsia="Times New Roman" w:cs="Times New Roman"/>
          <w:kern w:val="2"/>
          <w:sz w:val="24"/>
          <w:szCs w:val="24"/>
          <w:lang w:eastAsia="en-US"/>
          <w14:ligatures w14:val="standardContextual"/>
        </w:rPr>
        <w:t>.</w:t>
      </w:r>
    </w:p>
    <w:p w:rsidRPr="004C49B8" w:rsidR="004C49B8" w:rsidP="008D5F87" w:rsidRDefault="004C49B8" w14:paraId="520CBD62" w14:textId="77777777">
      <w:pPr>
        <w:spacing w:line="480" w:lineRule="auto"/>
        <w:jc w:val="both"/>
        <w:rPr>
          <w:rFonts w:ascii="Times New Roman" w:hAnsi="Times New Roman" w:eastAsia="Times New Roman" w:cs="Times New Roman"/>
          <w:kern w:val="2"/>
          <w:sz w:val="24"/>
          <w:szCs w:val="24"/>
          <w:lang w:eastAsia="en-US"/>
          <w14:ligatures w14:val="standardContextual"/>
        </w:rPr>
      </w:pPr>
    </w:p>
    <w:p w:rsidRPr="004C49B8" w:rsidR="00D62316" w:rsidP="004639E6" w:rsidRDefault="00D62316" w14:paraId="413C25DF" w14:textId="6DE8771C">
      <w:pPr>
        <w:spacing w:line="240" w:lineRule="auto"/>
        <w:jc w:val="both"/>
        <w:rPr>
          <w:rFonts w:ascii="Times New Roman" w:hAnsi="Times New Roman" w:eastAsia="Times New Roman" w:cs="Times New Roman"/>
          <w:kern w:val="2"/>
          <w:sz w:val="24"/>
          <w:szCs w:val="24"/>
          <w:lang w:eastAsia="en-US"/>
          <w14:ligatures w14:val="standardContextual"/>
        </w:rPr>
      </w:pPr>
      <w:r w:rsidRPr="004C49B8">
        <w:rPr>
          <w:rFonts w:ascii="Times New Roman" w:hAnsi="Times New Roman" w:eastAsia="Times New Roman" w:cs="Times New Roman"/>
          <w:kern w:val="2"/>
          <w:sz w:val="24"/>
          <w:szCs w:val="24"/>
          <w:lang w:eastAsia="en-US"/>
          <w14:ligatures w14:val="standardContextual"/>
        </w:rPr>
        <w:t>---------------------------------</w:t>
      </w:r>
      <w:r w:rsidRPr="004C49B8" w:rsidR="0025144E">
        <w:rPr>
          <w:rFonts w:ascii="Times New Roman" w:hAnsi="Times New Roman" w:eastAsia="Times New Roman" w:cs="Times New Roman"/>
          <w:kern w:val="2"/>
          <w:sz w:val="24"/>
          <w:szCs w:val="24"/>
          <w:lang w:eastAsia="en-US"/>
          <w14:ligatures w14:val="standardContextual"/>
        </w:rPr>
        <w:t>--------------------------</w:t>
      </w:r>
    </w:p>
    <w:p w:rsidRPr="004C49B8" w:rsidR="008A7AA5" w:rsidP="004C49B8" w:rsidRDefault="008A7AA5" w14:paraId="75F71FF8" w14:textId="77777777">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Firma de Juez especializado</w:t>
      </w:r>
    </w:p>
    <w:p w:rsidRPr="004C49B8" w:rsidR="008A7AA5" w:rsidP="004C49B8" w:rsidRDefault="008A7AA5" w14:paraId="0D0081FB" w14:textId="7A6B960D">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Nombre</w:t>
      </w:r>
    </w:p>
    <w:p w:rsidRPr="004C49B8" w:rsidR="008A7AA5" w:rsidP="004C49B8" w:rsidRDefault="002335F3" w14:paraId="1F7E91E0" w14:textId="731C4034">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Cedula</w:t>
      </w:r>
    </w:p>
    <w:p w:rsidRPr="004C49B8" w:rsidR="002335F3" w:rsidP="004C49B8" w:rsidRDefault="009B1D3B" w14:paraId="02991BC8" w14:textId="299A54E8">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Cargo</w:t>
      </w:r>
    </w:p>
    <w:p w:rsidR="004C49B8" w:rsidP="004C49B8" w:rsidRDefault="004C49B8" w14:paraId="56FB2753" w14:textId="77777777">
      <w:pPr>
        <w:pStyle w:val="Sinespaciado"/>
        <w:rPr>
          <w:rFonts w:ascii="Times New Roman" w:hAnsi="Times New Roman" w:cs="Times New Roman"/>
          <w:sz w:val="24"/>
          <w:szCs w:val="24"/>
          <w:lang w:eastAsia="en-US"/>
        </w:rPr>
      </w:pPr>
    </w:p>
    <w:p w:rsidRPr="004C49B8" w:rsidR="004C49B8" w:rsidP="004C49B8" w:rsidRDefault="004C49B8" w14:paraId="4E6D9FEF" w14:textId="77777777">
      <w:pPr>
        <w:pStyle w:val="Sinespaciado"/>
        <w:rPr>
          <w:rFonts w:ascii="Times New Roman" w:hAnsi="Times New Roman" w:cs="Times New Roman"/>
          <w:sz w:val="24"/>
          <w:szCs w:val="24"/>
          <w:lang w:eastAsia="en-US"/>
        </w:rPr>
      </w:pPr>
    </w:p>
    <w:p w:rsidRPr="004C49B8" w:rsidR="004C49B8" w:rsidP="004C49B8" w:rsidRDefault="004C49B8" w14:paraId="448D8FDC" w14:textId="77777777">
      <w:pPr>
        <w:pStyle w:val="Sinespaciado"/>
        <w:rPr>
          <w:rFonts w:ascii="Times New Roman" w:hAnsi="Times New Roman" w:cs="Times New Roman"/>
          <w:sz w:val="24"/>
          <w:szCs w:val="24"/>
          <w:lang w:eastAsia="en-US"/>
        </w:rPr>
      </w:pPr>
      <w:bookmarkStart w:name="_GoBack" w:id="0"/>
      <w:bookmarkEnd w:id="0"/>
    </w:p>
    <w:p w:rsidRPr="004C49B8" w:rsidR="009B1D3B" w:rsidP="004639E6" w:rsidRDefault="009B1D3B" w14:paraId="37B30E9E" w14:textId="10691D17">
      <w:pPr>
        <w:spacing w:line="240" w:lineRule="auto"/>
        <w:jc w:val="both"/>
        <w:rPr>
          <w:rFonts w:ascii="Times New Roman" w:hAnsi="Times New Roman" w:eastAsia="Times New Roman" w:cs="Times New Roman"/>
          <w:kern w:val="2"/>
          <w:sz w:val="24"/>
          <w:szCs w:val="24"/>
          <w:lang w:eastAsia="en-US"/>
          <w14:ligatures w14:val="standardContextual"/>
        </w:rPr>
      </w:pPr>
      <w:r w:rsidRPr="004C49B8">
        <w:rPr>
          <w:rFonts w:ascii="Times New Roman" w:hAnsi="Times New Roman" w:eastAsia="Times New Roman" w:cs="Times New Roman"/>
          <w:kern w:val="2"/>
          <w:sz w:val="24"/>
          <w:szCs w:val="24"/>
          <w:lang w:eastAsia="en-US"/>
          <w14:ligatures w14:val="standardContextual"/>
        </w:rPr>
        <w:t>-----------------------------------------------------------</w:t>
      </w:r>
    </w:p>
    <w:p w:rsidRPr="004C49B8" w:rsidR="009B1D3B" w:rsidP="004C49B8" w:rsidRDefault="009B1D3B" w14:paraId="6B449A2A" w14:textId="601B233E">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 xml:space="preserve">Firma de </w:t>
      </w:r>
      <w:r w:rsidRPr="004C49B8" w:rsidR="006638DA">
        <w:rPr>
          <w:rFonts w:ascii="Times New Roman" w:hAnsi="Times New Roman" w:cs="Times New Roman"/>
          <w:sz w:val="24"/>
          <w:szCs w:val="24"/>
          <w:lang w:eastAsia="en-US"/>
        </w:rPr>
        <w:t>Testigo</w:t>
      </w:r>
    </w:p>
    <w:p w:rsidRPr="004C49B8" w:rsidR="009B1D3B" w:rsidP="004C49B8" w:rsidRDefault="009B1D3B" w14:paraId="41DB2422" w14:textId="77777777">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Nombre</w:t>
      </w:r>
    </w:p>
    <w:p w:rsidRPr="004C49B8" w:rsidR="009B1D3B" w:rsidP="004C49B8" w:rsidRDefault="009B1D3B" w14:paraId="0F061554" w14:textId="77777777">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Cedula</w:t>
      </w:r>
    </w:p>
    <w:p w:rsidRPr="004C49B8" w:rsidR="006638DA" w:rsidP="004C49B8" w:rsidRDefault="009B1D3B" w14:paraId="4B508F95" w14:textId="439DF76F">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Cargo</w:t>
      </w:r>
    </w:p>
    <w:p w:rsidRPr="004C49B8" w:rsidR="004639E6" w:rsidP="004C49B8" w:rsidRDefault="004639E6" w14:paraId="21647B25" w14:textId="77777777">
      <w:pPr>
        <w:pStyle w:val="Sinespaciado"/>
        <w:rPr>
          <w:rFonts w:ascii="Times New Roman" w:hAnsi="Times New Roman" w:cs="Times New Roman"/>
          <w:sz w:val="24"/>
          <w:szCs w:val="24"/>
          <w:lang w:eastAsia="en-US"/>
        </w:rPr>
      </w:pPr>
    </w:p>
    <w:p w:rsidR="004C49B8" w:rsidP="004C49B8" w:rsidRDefault="004C49B8" w14:paraId="64C3BF44" w14:textId="77777777">
      <w:pPr>
        <w:pStyle w:val="Sinespaciado"/>
        <w:rPr>
          <w:rFonts w:ascii="Times New Roman" w:hAnsi="Times New Roman" w:cs="Times New Roman"/>
          <w:sz w:val="24"/>
          <w:szCs w:val="24"/>
          <w:lang w:eastAsia="en-US"/>
        </w:rPr>
      </w:pPr>
    </w:p>
    <w:p w:rsidR="004C49B8" w:rsidP="004C49B8" w:rsidRDefault="004C49B8" w14:paraId="05D4C3F1" w14:textId="77777777">
      <w:pPr>
        <w:pStyle w:val="Sinespaciado"/>
        <w:rPr>
          <w:rFonts w:ascii="Times New Roman" w:hAnsi="Times New Roman" w:cs="Times New Roman"/>
          <w:sz w:val="24"/>
          <w:szCs w:val="24"/>
          <w:lang w:eastAsia="en-US"/>
        </w:rPr>
      </w:pPr>
    </w:p>
    <w:p w:rsidRPr="004C49B8" w:rsidR="006638DA" w:rsidP="004C49B8" w:rsidRDefault="006638DA" w14:paraId="269838B1" w14:textId="77777777">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w:t>
      </w:r>
    </w:p>
    <w:p w:rsidRPr="004C49B8" w:rsidR="006638DA" w:rsidP="004C49B8" w:rsidRDefault="006638DA" w14:paraId="38C3972C" w14:textId="77777777">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Firma de Testigo</w:t>
      </w:r>
    </w:p>
    <w:p w:rsidRPr="004C49B8" w:rsidR="006638DA" w:rsidP="004C49B8" w:rsidRDefault="006638DA" w14:paraId="428B47A7" w14:textId="77777777">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Nombre</w:t>
      </w:r>
    </w:p>
    <w:p w:rsidRPr="004C49B8" w:rsidR="006638DA" w:rsidP="004C49B8" w:rsidRDefault="006638DA" w14:paraId="7448B53F" w14:textId="77777777">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Cedula</w:t>
      </w:r>
    </w:p>
    <w:p w:rsidRPr="004C49B8" w:rsidR="00645CA0" w:rsidP="004C49B8" w:rsidRDefault="006638DA" w14:paraId="641735E6" w14:textId="0740304E">
      <w:pPr>
        <w:pStyle w:val="Sinespaciado"/>
        <w:rPr>
          <w:rFonts w:ascii="Times New Roman" w:hAnsi="Times New Roman" w:cs="Times New Roman"/>
          <w:sz w:val="24"/>
          <w:szCs w:val="24"/>
          <w:lang w:eastAsia="en-US"/>
        </w:rPr>
      </w:pPr>
      <w:r w:rsidRPr="004C49B8">
        <w:rPr>
          <w:rFonts w:ascii="Times New Roman" w:hAnsi="Times New Roman" w:cs="Times New Roman"/>
          <w:sz w:val="24"/>
          <w:szCs w:val="24"/>
          <w:lang w:eastAsia="en-US"/>
        </w:rPr>
        <w:t>Carg</w:t>
      </w:r>
      <w:r w:rsidRPr="004C49B8" w:rsidR="007D2BE0">
        <w:rPr>
          <w:rFonts w:ascii="Times New Roman" w:hAnsi="Times New Roman" w:cs="Times New Roman"/>
          <w:sz w:val="24"/>
          <w:szCs w:val="24"/>
          <w:lang w:eastAsia="en-US"/>
        </w:rPr>
        <w:t>o</w:t>
      </w:r>
    </w:p>
    <w:sectPr w:rsidRPr="004C49B8" w:rsidR="00645CA0" w:rsidSect="00AC46B2">
      <w:headerReference w:type="default" r:id="rId8"/>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5F2" w:rsidP="002057C9" w:rsidRDefault="00F205F2" w14:paraId="6BE14042" w14:textId="77777777">
      <w:pPr>
        <w:spacing w:after="0" w:line="240" w:lineRule="auto"/>
      </w:pPr>
      <w:r>
        <w:separator/>
      </w:r>
    </w:p>
  </w:endnote>
  <w:endnote w:type="continuationSeparator" w:id="0">
    <w:p w:rsidR="00F205F2" w:rsidP="002057C9" w:rsidRDefault="00F205F2" w14:paraId="14D1331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5F2" w:rsidP="002057C9" w:rsidRDefault="00F205F2" w14:paraId="4657769B" w14:textId="77777777">
      <w:pPr>
        <w:spacing w:after="0" w:line="240" w:lineRule="auto"/>
      </w:pPr>
      <w:r>
        <w:separator/>
      </w:r>
    </w:p>
  </w:footnote>
  <w:footnote w:type="continuationSeparator" w:id="0">
    <w:p w:rsidR="00F205F2" w:rsidP="002057C9" w:rsidRDefault="00F205F2" w14:paraId="2899315C"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4A5561" w:rsidR="002057C9" w:rsidP="00103417" w:rsidRDefault="002057C9" w14:paraId="0DA3F290" w14:textId="67775D5D">
    <w:pPr>
      <w:pStyle w:val="Encabezado"/>
      <w:jc w:val="center"/>
      <w:rPr>
        <w:rFonts w:ascii="Times New Roman" w:hAnsi="Times New Roman" w:cs="Times New Roman"/>
        <w:sz w:val="16"/>
        <w:szCs w:val="16"/>
        <w:lang w:val="es-ES"/>
      </w:rPr>
    </w:pPr>
    <w:r w:rsidRPr="004A5561">
      <w:rPr>
        <w:rFonts w:ascii="Times New Roman" w:hAnsi="Times New Roman" w:cs="Times New Roman"/>
        <w:sz w:val="16"/>
        <w:szCs w:val="16"/>
        <w:lang w:val="es-ES"/>
      </w:rPr>
      <w:t>FORMATO DE CONSENTIMIENTO INFORMADO</w:t>
    </w:r>
    <w:r w:rsidRPr="004A5561" w:rsidR="00AC6607">
      <w:rPr>
        <w:rFonts w:ascii="Times New Roman" w:hAnsi="Times New Roman" w:cs="Times New Roman"/>
        <w:sz w:val="16"/>
        <w:szCs w:val="16"/>
        <w:lang w:val="es-ES"/>
      </w:rPr>
      <w:t xml:space="preserve"> PARA INVESTIGACI</w:t>
    </w:r>
    <w:r w:rsidR="002448ED">
      <w:rPr>
        <w:rFonts w:ascii="Times New Roman" w:hAnsi="Times New Roman" w:cs="Times New Roman"/>
        <w:sz w:val="16"/>
        <w:szCs w:val="16"/>
        <w:lang w:val="es-ES"/>
      </w:rPr>
      <w:t>Ó</w:t>
    </w:r>
    <w:r w:rsidRPr="004A5561" w:rsidR="00AC6607">
      <w:rPr>
        <w:rFonts w:ascii="Times New Roman" w:hAnsi="Times New Roman" w:cs="Times New Roman"/>
        <w:sz w:val="16"/>
        <w:szCs w:val="16"/>
        <w:lang w:val="es-ES"/>
      </w:rPr>
      <w:t>N</w:t>
    </w:r>
  </w:p>
  <w:p w:rsidRPr="004A5561" w:rsidR="00AC6607" w:rsidRDefault="00AC6607" w14:paraId="6389A232" w14:textId="77777777">
    <w:pPr>
      <w:pStyle w:val="Encabezado"/>
      <w:rPr>
        <w:rFonts w:ascii="Times New Roman" w:hAnsi="Times New Roman" w:cs="Times New Roman"/>
        <w:sz w:val="16"/>
        <w:szCs w:val="16"/>
        <w:lang w:val="es-ES"/>
      </w:rPr>
    </w:pPr>
  </w:p>
  <w:p w:rsidRPr="004A5561" w:rsidR="00026B54" w:rsidRDefault="00026B54" w14:paraId="1EEB01EF" w14:textId="78E5505E">
    <w:pPr>
      <w:pStyle w:val="Encabezado"/>
      <w:rPr>
        <w:rFonts w:ascii="Times New Roman" w:hAnsi="Times New Roman" w:cs="Times New Roman"/>
        <w:sz w:val="16"/>
        <w:szCs w:val="16"/>
        <w:lang w:val="es-ES"/>
      </w:rPr>
    </w:pPr>
    <w:r w:rsidRPr="004A5561">
      <w:rPr>
        <w:rFonts w:ascii="Times New Roman" w:hAnsi="Times New Roman" w:cs="Times New Roman"/>
        <w:sz w:val="16"/>
        <w:szCs w:val="16"/>
        <w:lang w:val="es-ES"/>
      </w:rPr>
      <w:t>G</w:t>
    </w:r>
    <w:r w:rsidRPr="004A5561" w:rsidR="00FF77D2">
      <w:rPr>
        <w:rFonts w:ascii="Times New Roman" w:hAnsi="Times New Roman" w:cs="Times New Roman"/>
        <w:sz w:val="16"/>
        <w:szCs w:val="16"/>
        <w:lang w:val="es-ES"/>
      </w:rPr>
      <w:t xml:space="preserve">rupo de investigación: </w:t>
    </w:r>
    <w:r w:rsidRPr="004A5561" w:rsidR="00B10E91">
      <w:rPr>
        <w:rFonts w:ascii="Times New Roman" w:hAnsi="Times New Roman" w:cs="Times New Roman"/>
        <w:sz w:val="16"/>
        <w:szCs w:val="16"/>
        <w:lang w:val="es-ES"/>
      </w:rPr>
      <w:t xml:space="preserve">Heidy </w:t>
    </w:r>
    <w:r w:rsidRPr="004A5561" w:rsidR="00EB118F">
      <w:rPr>
        <w:rFonts w:ascii="Times New Roman" w:hAnsi="Times New Roman" w:cs="Times New Roman"/>
        <w:sz w:val="16"/>
        <w:szCs w:val="16"/>
        <w:lang w:val="es-ES"/>
      </w:rPr>
      <w:t>Yineth Osorio</w:t>
    </w:r>
    <w:r w:rsidRPr="004A5561" w:rsidR="00CD2100">
      <w:rPr>
        <w:rFonts w:ascii="Times New Roman" w:hAnsi="Times New Roman" w:cs="Times New Roman"/>
        <w:sz w:val="16"/>
        <w:szCs w:val="16"/>
        <w:lang w:val="es-ES"/>
      </w:rPr>
      <w:t xml:space="preserve"> </w:t>
    </w:r>
    <w:r w:rsidRPr="004A5561" w:rsidR="00CB1C13">
      <w:rPr>
        <w:rFonts w:ascii="Times New Roman" w:hAnsi="Times New Roman" w:cs="Times New Roman"/>
        <w:sz w:val="16"/>
        <w:szCs w:val="16"/>
        <w:lang w:val="es-ES"/>
      </w:rPr>
      <w:t>Méndez</w:t>
    </w:r>
    <w:r w:rsidRPr="004A5561" w:rsidR="00CD2100">
      <w:rPr>
        <w:rFonts w:ascii="Times New Roman" w:hAnsi="Times New Roman" w:cs="Times New Roman"/>
        <w:sz w:val="16"/>
        <w:szCs w:val="16"/>
        <w:lang w:val="es-ES"/>
      </w:rPr>
      <w:t xml:space="preserve">, </w:t>
    </w:r>
    <w:r w:rsidRPr="004A5561" w:rsidR="009E59E8">
      <w:rPr>
        <w:rFonts w:ascii="Times New Roman" w:hAnsi="Times New Roman" w:cs="Times New Roman"/>
        <w:sz w:val="16"/>
        <w:szCs w:val="16"/>
        <w:lang w:val="es-ES"/>
      </w:rPr>
      <w:t>Angie Natal</w:t>
    </w:r>
    <w:r w:rsidRPr="004A5561" w:rsidR="00E47605">
      <w:rPr>
        <w:rFonts w:ascii="Times New Roman" w:hAnsi="Times New Roman" w:cs="Times New Roman"/>
        <w:sz w:val="16"/>
        <w:szCs w:val="16"/>
        <w:lang w:val="es-ES"/>
      </w:rPr>
      <w:t xml:space="preserve">y </w:t>
    </w:r>
    <w:r w:rsidRPr="004A5561" w:rsidR="00477D5E">
      <w:rPr>
        <w:rFonts w:ascii="Times New Roman" w:hAnsi="Times New Roman" w:cs="Times New Roman"/>
        <w:sz w:val="16"/>
        <w:szCs w:val="16"/>
        <w:lang w:val="es-ES"/>
      </w:rPr>
      <w:t xml:space="preserve">Vivas Alfonzo, </w:t>
    </w:r>
    <w:r w:rsidRPr="004A5561" w:rsidR="00EF3E70">
      <w:rPr>
        <w:rFonts w:ascii="Times New Roman" w:hAnsi="Times New Roman" w:cs="Times New Roman"/>
        <w:sz w:val="16"/>
        <w:szCs w:val="16"/>
        <w:lang w:val="es-ES"/>
      </w:rPr>
      <w:t xml:space="preserve">Nelson Ricardo </w:t>
    </w:r>
    <w:r w:rsidRPr="004A5561" w:rsidR="00CA1B4E">
      <w:rPr>
        <w:rFonts w:ascii="Times New Roman" w:hAnsi="Times New Roman" w:cs="Times New Roman"/>
        <w:sz w:val="16"/>
        <w:szCs w:val="16"/>
        <w:lang w:val="es-ES"/>
      </w:rPr>
      <w:t>Silva Santos, Yesid Lombana Colorado.</w:t>
    </w:r>
  </w:p>
  <w:p w:rsidRPr="004A5561" w:rsidR="00CA1B4E" w:rsidRDefault="00397255" w14:paraId="3407751D" w14:textId="6E66A99A">
    <w:pPr>
      <w:pStyle w:val="Encabezado"/>
      <w:rPr>
        <w:rFonts w:ascii="Times New Roman" w:hAnsi="Times New Roman" w:cs="Times New Roman"/>
        <w:sz w:val="16"/>
        <w:szCs w:val="16"/>
        <w:lang w:val="es-ES"/>
      </w:rPr>
    </w:pPr>
    <w:r w:rsidRPr="004A5561">
      <w:rPr>
        <w:rFonts w:ascii="Times New Roman" w:hAnsi="Times New Roman" w:cs="Times New Roman"/>
        <w:sz w:val="16"/>
        <w:szCs w:val="16"/>
        <w:lang w:val="es-ES"/>
      </w:rPr>
      <w:t xml:space="preserve">Programa: Especialización </w:t>
    </w:r>
    <w:r w:rsidRPr="004A5561" w:rsidR="00492B84">
      <w:rPr>
        <w:rFonts w:ascii="Times New Roman" w:hAnsi="Times New Roman" w:cs="Times New Roman"/>
        <w:sz w:val="16"/>
        <w:szCs w:val="16"/>
        <w:lang w:val="es-ES"/>
      </w:rPr>
      <w:t>de</w:t>
    </w:r>
    <w:r w:rsidRPr="004A5561">
      <w:rPr>
        <w:rFonts w:ascii="Times New Roman" w:hAnsi="Times New Roman" w:cs="Times New Roman"/>
        <w:sz w:val="16"/>
        <w:szCs w:val="16"/>
        <w:lang w:val="es-ES"/>
      </w:rPr>
      <w:t xml:space="preserve"> Gestión Humana de las Organizaciones</w:t>
    </w:r>
  </w:p>
  <w:p w:rsidRPr="004A5561" w:rsidR="00492B84" w:rsidRDefault="00103417" w14:paraId="5E5268EB" w14:textId="000B10FA">
    <w:pPr>
      <w:pStyle w:val="Encabezado"/>
      <w:rPr>
        <w:rFonts w:ascii="Times New Roman" w:hAnsi="Times New Roman" w:cs="Times New Roman"/>
        <w:sz w:val="16"/>
        <w:szCs w:val="16"/>
        <w:lang w:val="es-ES"/>
      </w:rPr>
    </w:pPr>
    <w:r w:rsidRPr="004A5561">
      <w:rPr>
        <w:rFonts w:ascii="Times New Roman" w:hAnsi="Times New Roman" w:cs="Times New Roman"/>
        <w:sz w:val="16"/>
        <w:szCs w:val="16"/>
        <w:lang w:val="es-ES"/>
      </w:rPr>
      <w:t>Facultad: Ciencias Humanas</w:t>
    </w:r>
  </w:p>
  <w:p w:rsidRPr="004A5561" w:rsidR="00103417" w:rsidRDefault="00103417" w14:paraId="12DBFDF9" w14:textId="1F160F44">
    <w:pPr>
      <w:pStyle w:val="Encabezado"/>
      <w:rPr>
        <w:rFonts w:ascii="Times New Roman" w:hAnsi="Times New Roman" w:cs="Times New Roman"/>
        <w:sz w:val="16"/>
        <w:szCs w:val="16"/>
        <w:lang w:val="es-ES"/>
      </w:rPr>
    </w:pPr>
    <w:r w:rsidRPr="004A5561">
      <w:rPr>
        <w:rFonts w:ascii="Times New Roman" w:hAnsi="Times New Roman" w:cs="Times New Roman"/>
        <w:sz w:val="16"/>
        <w:szCs w:val="16"/>
        <w:lang w:val="es-ES"/>
      </w:rPr>
      <w:t>Universidad Piloto de Colombia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E006F"/>
    <w:multiLevelType w:val="hybridMultilevel"/>
    <w:tmpl w:val="779071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36F2B5B"/>
    <w:multiLevelType w:val="hybridMultilevel"/>
    <w:tmpl w:val="FFFFFFFF"/>
    <w:lvl w:ilvl="0" w:tplc="AB186354">
      <w:start w:val="1"/>
      <w:numFmt w:val="bullet"/>
      <w:lvlText w:val="-"/>
      <w:lvlJc w:val="left"/>
      <w:pPr>
        <w:ind w:left="720" w:hanging="360"/>
      </w:pPr>
      <w:rPr>
        <w:rFonts w:hint="default" w:ascii="Calibri" w:hAnsi="Calibri"/>
      </w:rPr>
    </w:lvl>
    <w:lvl w:ilvl="1" w:tplc="F6944020">
      <w:start w:val="1"/>
      <w:numFmt w:val="bullet"/>
      <w:lvlText w:val="o"/>
      <w:lvlJc w:val="left"/>
      <w:pPr>
        <w:ind w:left="1440" w:hanging="360"/>
      </w:pPr>
      <w:rPr>
        <w:rFonts w:hint="default" w:ascii="Courier New" w:hAnsi="Courier New"/>
      </w:rPr>
    </w:lvl>
    <w:lvl w:ilvl="2" w:tplc="9680574A">
      <w:start w:val="1"/>
      <w:numFmt w:val="bullet"/>
      <w:lvlText w:val=""/>
      <w:lvlJc w:val="left"/>
      <w:pPr>
        <w:ind w:left="2160" w:hanging="360"/>
      </w:pPr>
      <w:rPr>
        <w:rFonts w:hint="default" w:ascii="Wingdings" w:hAnsi="Wingdings"/>
      </w:rPr>
    </w:lvl>
    <w:lvl w:ilvl="3" w:tplc="1EA8990E">
      <w:start w:val="1"/>
      <w:numFmt w:val="bullet"/>
      <w:lvlText w:val=""/>
      <w:lvlJc w:val="left"/>
      <w:pPr>
        <w:ind w:left="2880" w:hanging="360"/>
      </w:pPr>
      <w:rPr>
        <w:rFonts w:hint="default" w:ascii="Symbol" w:hAnsi="Symbol"/>
      </w:rPr>
    </w:lvl>
    <w:lvl w:ilvl="4" w:tplc="5B123B42">
      <w:start w:val="1"/>
      <w:numFmt w:val="bullet"/>
      <w:lvlText w:val="o"/>
      <w:lvlJc w:val="left"/>
      <w:pPr>
        <w:ind w:left="3600" w:hanging="360"/>
      </w:pPr>
      <w:rPr>
        <w:rFonts w:hint="default" w:ascii="Courier New" w:hAnsi="Courier New"/>
      </w:rPr>
    </w:lvl>
    <w:lvl w:ilvl="5" w:tplc="B8B6D4DA">
      <w:start w:val="1"/>
      <w:numFmt w:val="bullet"/>
      <w:lvlText w:val=""/>
      <w:lvlJc w:val="left"/>
      <w:pPr>
        <w:ind w:left="4320" w:hanging="360"/>
      </w:pPr>
      <w:rPr>
        <w:rFonts w:hint="default" w:ascii="Wingdings" w:hAnsi="Wingdings"/>
      </w:rPr>
    </w:lvl>
    <w:lvl w:ilvl="6" w:tplc="37D2D8D6">
      <w:start w:val="1"/>
      <w:numFmt w:val="bullet"/>
      <w:lvlText w:val=""/>
      <w:lvlJc w:val="left"/>
      <w:pPr>
        <w:ind w:left="5040" w:hanging="360"/>
      </w:pPr>
      <w:rPr>
        <w:rFonts w:hint="default" w:ascii="Symbol" w:hAnsi="Symbol"/>
      </w:rPr>
    </w:lvl>
    <w:lvl w:ilvl="7" w:tplc="27F2C5BA">
      <w:start w:val="1"/>
      <w:numFmt w:val="bullet"/>
      <w:lvlText w:val="o"/>
      <w:lvlJc w:val="left"/>
      <w:pPr>
        <w:ind w:left="5760" w:hanging="360"/>
      </w:pPr>
      <w:rPr>
        <w:rFonts w:hint="default" w:ascii="Courier New" w:hAnsi="Courier New"/>
      </w:rPr>
    </w:lvl>
    <w:lvl w:ilvl="8" w:tplc="05C6D7E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CE4"/>
    <w:rsid w:val="0000182B"/>
    <w:rsid w:val="00010F03"/>
    <w:rsid w:val="00017C11"/>
    <w:rsid w:val="00026B54"/>
    <w:rsid w:val="000637A3"/>
    <w:rsid w:val="000805BB"/>
    <w:rsid w:val="00097977"/>
    <w:rsid w:val="000B0523"/>
    <w:rsid w:val="000B2B8F"/>
    <w:rsid w:val="000B62C4"/>
    <w:rsid w:val="000D284D"/>
    <w:rsid w:val="000D57B4"/>
    <w:rsid w:val="000D6FBD"/>
    <w:rsid w:val="00102639"/>
    <w:rsid w:val="00103417"/>
    <w:rsid w:val="00103C2C"/>
    <w:rsid w:val="00170B46"/>
    <w:rsid w:val="001755D9"/>
    <w:rsid w:val="0019041B"/>
    <w:rsid w:val="001A796A"/>
    <w:rsid w:val="001F1AB7"/>
    <w:rsid w:val="002057C9"/>
    <w:rsid w:val="002169D6"/>
    <w:rsid w:val="002335F3"/>
    <w:rsid w:val="002448ED"/>
    <w:rsid w:val="0025144E"/>
    <w:rsid w:val="00275E48"/>
    <w:rsid w:val="00291284"/>
    <w:rsid w:val="002970BA"/>
    <w:rsid w:val="00297F2C"/>
    <w:rsid w:val="002B2F02"/>
    <w:rsid w:val="002E49E2"/>
    <w:rsid w:val="002F65FA"/>
    <w:rsid w:val="00373B48"/>
    <w:rsid w:val="00387028"/>
    <w:rsid w:val="00397255"/>
    <w:rsid w:val="003C36B5"/>
    <w:rsid w:val="003E4E62"/>
    <w:rsid w:val="00412B37"/>
    <w:rsid w:val="004639E6"/>
    <w:rsid w:val="00467B3E"/>
    <w:rsid w:val="0047553C"/>
    <w:rsid w:val="00477D5E"/>
    <w:rsid w:val="00492B84"/>
    <w:rsid w:val="004952C6"/>
    <w:rsid w:val="004A48A2"/>
    <w:rsid w:val="004A5561"/>
    <w:rsid w:val="004B05CA"/>
    <w:rsid w:val="004C2973"/>
    <w:rsid w:val="004C49B8"/>
    <w:rsid w:val="00500B3E"/>
    <w:rsid w:val="00506B04"/>
    <w:rsid w:val="0050753E"/>
    <w:rsid w:val="00512FAF"/>
    <w:rsid w:val="00515ECF"/>
    <w:rsid w:val="00534A6B"/>
    <w:rsid w:val="0054444A"/>
    <w:rsid w:val="0055380C"/>
    <w:rsid w:val="00594524"/>
    <w:rsid w:val="005A6A11"/>
    <w:rsid w:val="005B1124"/>
    <w:rsid w:val="005C204A"/>
    <w:rsid w:val="005C5296"/>
    <w:rsid w:val="005D2BBC"/>
    <w:rsid w:val="006166D0"/>
    <w:rsid w:val="006245FF"/>
    <w:rsid w:val="00637778"/>
    <w:rsid w:val="00645CA0"/>
    <w:rsid w:val="006638DA"/>
    <w:rsid w:val="006B0FCB"/>
    <w:rsid w:val="006D1365"/>
    <w:rsid w:val="006F24DD"/>
    <w:rsid w:val="006F716F"/>
    <w:rsid w:val="00755E82"/>
    <w:rsid w:val="00775235"/>
    <w:rsid w:val="00796157"/>
    <w:rsid w:val="007C166F"/>
    <w:rsid w:val="007D2BE0"/>
    <w:rsid w:val="007D3B40"/>
    <w:rsid w:val="007D4198"/>
    <w:rsid w:val="008027E7"/>
    <w:rsid w:val="00826D00"/>
    <w:rsid w:val="00865FF9"/>
    <w:rsid w:val="008A52EE"/>
    <w:rsid w:val="008A7AA5"/>
    <w:rsid w:val="008B655E"/>
    <w:rsid w:val="008C1D59"/>
    <w:rsid w:val="008D5F87"/>
    <w:rsid w:val="008D70B0"/>
    <w:rsid w:val="008E26D7"/>
    <w:rsid w:val="009018B6"/>
    <w:rsid w:val="0093608D"/>
    <w:rsid w:val="00950855"/>
    <w:rsid w:val="00984284"/>
    <w:rsid w:val="00984BFE"/>
    <w:rsid w:val="00984C64"/>
    <w:rsid w:val="009B156A"/>
    <w:rsid w:val="009B1D3B"/>
    <w:rsid w:val="009D383B"/>
    <w:rsid w:val="009E59E8"/>
    <w:rsid w:val="00A21DBE"/>
    <w:rsid w:val="00A42474"/>
    <w:rsid w:val="00A47BB7"/>
    <w:rsid w:val="00A524FF"/>
    <w:rsid w:val="00A53605"/>
    <w:rsid w:val="00AC46B2"/>
    <w:rsid w:val="00AC6607"/>
    <w:rsid w:val="00AE6C6E"/>
    <w:rsid w:val="00B10E91"/>
    <w:rsid w:val="00B130AA"/>
    <w:rsid w:val="00B14576"/>
    <w:rsid w:val="00B21126"/>
    <w:rsid w:val="00B21B07"/>
    <w:rsid w:val="00B21D2B"/>
    <w:rsid w:val="00B34502"/>
    <w:rsid w:val="00B45DEC"/>
    <w:rsid w:val="00B678EB"/>
    <w:rsid w:val="00B933C3"/>
    <w:rsid w:val="00BA3D18"/>
    <w:rsid w:val="00BA3EE7"/>
    <w:rsid w:val="00BC27E6"/>
    <w:rsid w:val="00BD2AB8"/>
    <w:rsid w:val="00BF2D27"/>
    <w:rsid w:val="00C33D97"/>
    <w:rsid w:val="00C40C88"/>
    <w:rsid w:val="00C77717"/>
    <w:rsid w:val="00C958C5"/>
    <w:rsid w:val="00CA1B4E"/>
    <w:rsid w:val="00CB1C13"/>
    <w:rsid w:val="00CD2100"/>
    <w:rsid w:val="00CD4F3F"/>
    <w:rsid w:val="00D10D07"/>
    <w:rsid w:val="00D34B85"/>
    <w:rsid w:val="00D46F77"/>
    <w:rsid w:val="00D62316"/>
    <w:rsid w:val="00D7691B"/>
    <w:rsid w:val="00E47605"/>
    <w:rsid w:val="00E740DD"/>
    <w:rsid w:val="00E90E0F"/>
    <w:rsid w:val="00EA6A32"/>
    <w:rsid w:val="00EB118F"/>
    <w:rsid w:val="00EB45E5"/>
    <w:rsid w:val="00EC6909"/>
    <w:rsid w:val="00ED71F1"/>
    <w:rsid w:val="00EF3E70"/>
    <w:rsid w:val="00EF4106"/>
    <w:rsid w:val="00F058C0"/>
    <w:rsid w:val="00F108C1"/>
    <w:rsid w:val="00F12B8D"/>
    <w:rsid w:val="00F205F2"/>
    <w:rsid w:val="00F91CE4"/>
    <w:rsid w:val="00FC35F4"/>
    <w:rsid w:val="00FE129B"/>
    <w:rsid w:val="00FF77D2"/>
    <w:rsid w:val="06B66AD0"/>
    <w:rsid w:val="06DF1749"/>
    <w:rsid w:val="0DA6EC5C"/>
    <w:rsid w:val="102FC7D0"/>
    <w:rsid w:val="1B9FDC99"/>
    <w:rsid w:val="393ED4FB"/>
    <w:rsid w:val="5E05CBEC"/>
    <w:rsid w:val="6E30F3CB"/>
    <w:rsid w:val="6F47975D"/>
    <w:rsid w:val="73896536"/>
    <w:rsid w:val="75253597"/>
    <w:rsid w:val="7AFEFA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676B"/>
  <w15:chartTrackingRefBased/>
  <w15:docId w15:val="{8CA78CF0-5B9F-4C02-9A6E-C6883666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45CA0"/>
    <w:pPr>
      <w:spacing w:line="259" w:lineRule="auto"/>
    </w:pPr>
    <w:rPr>
      <w:rFonts w:ascii="Calibri" w:hAnsi="Calibri" w:eastAsia="Calibri" w:cs="Calibri"/>
      <w:kern w:val="0"/>
      <w:sz w:val="22"/>
      <w:szCs w:val="22"/>
      <w:lang w:eastAsia="es-CO"/>
      <w14:ligatures w14:val="none"/>
    </w:rPr>
  </w:style>
  <w:style w:type="paragraph" w:styleId="Ttulo1">
    <w:name w:val="heading 1"/>
    <w:basedOn w:val="Normal"/>
    <w:next w:val="Normal"/>
    <w:link w:val="Ttulo1Car"/>
    <w:uiPriority w:val="9"/>
    <w:qFormat/>
    <w:rsid w:val="00F91CE4"/>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F91CE4"/>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F91CE4"/>
    <w:pPr>
      <w:keepNext/>
      <w:keepLines/>
      <w:spacing w:before="160" w:after="80" w:line="278" w:lineRule="auto"/>
      <w:outlineLvl w:val="2"/>
    </w:pPr>
    <w:rPr>
      <w:rFonts w:asciiTheme="minorHAnsi" w:hAnsiTheme="minorHAnsi" w:eastAsiaTheme="majorEastAsia"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F91CE4"/>
    <w:pPr>
      <w:keepNext/>
      <w:keepLines/>
      <w:spacing w:before="80" w:after="40" w:line="278" w:lineRule="auto"/>
      <w:outlineLvl w:val="3"/>
    </w:pPr>
    <w:rPr>
      <w:rFonts w:asciiTheme="minorHAnsi" w:hAnsiTheme="minorHAnsi" w:eastAsiaTheme="majorEastAsia"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ar"/>
    <w:uiPriority w:val="9"/>
    <w:semiHidden/>
    <w:unhideWhenUsed/>
    <w:qFormat/>
    <w:rsid w:val="00F91CE4"/>
    <w:pPr>
      <w:keepNext/>
      <w:keepLines/>
      <w:spacing w:before="80" w:after="40" w:line="278" w:lineRule="auto"/>
      <w:outlineLvl w:val="4"/>
    </w:pPr>
    <w:rPr>
      <w:rFonts w:asciiTheme="minorHAnsi" w:hAnsiTheme="minorHAnsi" w:eastAsiaTheme="majorEastAsia"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ar"/>
    <w:uiPriority w:val="9"/>
    <w:semiHidden/>
    <w:unhideWhenUsed/>
    <w:qFormat/>
    <w:rsid w:val="00F91CE4"/>
    <w:pPr>
      <w:keepNext/>
      <w:keepLines/>
      <w:spacing w:before="40" w:after="0" w:line="278" w:lineRule="auto"/>
      <w:outlineLvl w:val="5"/>
    </w:pPr>
    <w:rPr>
      <w:rFonts w:asciiTheme="minorHAnsi" w:hAnsiTheme="minorHAnsi" w:eastAsiaTheme="majorEastAsia"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ar"/>
    <w:uiPriority w:val="9"/>
    <w:semiHidden/>
    <w:unhideWhenUsed/>
    <w:qFormat/>
    <w:rsid w:val="00F91CE4"/>
    <w:pPr>
      <w:keepNext/>
      <w:keepLines/>
      <w:spacing w:before="40" w:after="0" w:line="278" w:lineRule="auto"/>
      <w:outlineLvl w:val="6"/>
    </w:pPr>
    <w:rPr>
      <w:rFonts w:asciiTheme="minorHAnsi" w:hAnsiTheme="minorHAnsi" w:eastAsiaTheme="majorEastAsia"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ar"/>
    <w:uiPriority w:val="9"/>
    <w:semiHidden/>
    <w:unhideWhenUsed/>
    <w:qFormat/>
    <w:rsid w:val="00F91CE4"/>
    <w:pPr>
      <w:keepNext/>
      <w:keepLines/>
      <w:spacing w:after="0" w:line="278" w:lineRule="auto"/>
      <w:outlineLvl w:val="7"/>
    </w:pPr>
    <w:rPr>
      <w:rFonts w:asciiTheme="minorHAnsi" w:hAnsiTheme="minorHAnsi" w:eastAsiaTheme="majorEastAsia"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ar"/>
    <w:uiPriority w:val="9"/>
    <w:semiHidden/>
    <w:unhideWhenUsed/>
    <w:qFormat/>
    <w:rsid w:val="00F91CE4"/>
    <w:pPr>
      <w:keepNext/>
      <w:keepLines/>
      <w:spacing w:after="0" w:line="278" w:lineRule="auto"/>
      <w:outlineLvl w:val="8"/>
    </w:pPr>
    <w:rPr>
      <w:rFonts w:asciiTheme="minorHAnsi" w:hAnsiTheme="minorHAnsi" w:eastAsiaTheme="majorEastAsia" w:cstheme="majorBidi"/>
      <w:color w:val="272727" w:themeColor="text1" w:themeTint="D8"/>
      <w:kern w:val="2"/>
      <w:sz w:val="24"/>
      <w:szCs w:val="24"/>
      <w:lang w:eastAsia="en-US"/>
      <w14:ligatures w14:val="standardContextua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F91CE4"/>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semiHidden/>
    <w:rsid w:val="00F91CE4"/>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F91CE4"/>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F91CE4"/>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F91CE4"/>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F91CE4"/>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F91CE4"/>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F91CE4"/>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F91CE4"/>
    <w:rPr>
      <w:rFonts w:eastAsiaTheme="majorEastAsia" w:cstheme="majorBidi"/>
      <w:color w:val="272727" w:themeColor="text1" w:themeTint="D8"/>
    </w:rPr>
  </w:style>
  <w:style w:type="paragraph" w:styleId="Puesto">
    <w:name w:val="Title"/>
    <w:basedOn w:val="Normal"/>
    <w:next w:val="Normal"/>
    <w:link w:val="PuestoCar"/>
    <w:uiPriority w:val="10"/>
    <w:qFormat/>
    <w:rsid w:val="00F91CE4"/>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PuestoCar" w:customStyle="1">
    <w:name w:val="Puesto Car"/>
    <w:basedOn w:val="Fuentedeprrafopredeter"/>
    <w:link w:val="Puesto"/>
    <w:uiPriority w:val="10"/>
    <w:rsid w:val="00F91CE4"/>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F91CE4"/>
    <w:pPr>
      <w:numPr>
        <w:ilvl w:val="1"/>
      </w:numPr>
      <w:spacing w:line="278" w:lineRule="auto"/>
    </w:pPr>
    <w:rPr>
      <w:rFonts w:asciiTheme="minorHAnsi" w:hAnsiTheme="minorHAnsi" w:eastAsiaTheme="majorEastAsia" w:cstheme="majorBidi"/>
      <w:color w:val="595959" w:themeColor="text1" w:themeTint="A6"/>
      <w:spacing w:val="15"/>
      <w:kern w:val="2"/>
      <w:sz w:val="28"/>
      <w:szCs w:val="28"/>
      <w:lang w:eastAsia="en-US"/>
      <w14:ligatures w14:val="standardContextual"/>
    </w:rPr>
  </w:style>
  <w:style w:type="character" w:styleId="SubttuloCar" w:customStyle="1">
    <w:name w:val="Subtítulo Car"/>
    <w:basedOn w:val="Fuentedeprrafopredeter"/>
    <w:link w:val="Subttulo"/>
    <w:uiPriority w:val="11"/>
    <w:rsid w:val="00F91C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91CE4"/>
    <w:pPr>
      <w:spacing w:before="160" w:line="278" w:lineRule="auto"/>
      <w:jc w:val="center"/>
    </w:pPr>
    <w:rPr>
      <w:rFonts w:asciiTheme="minorHAnsi" w:hAnsiTheme="minorHAnsi" w:eastAsiaTheme="minorHAnsi" w:cstheme="minorBidi"/>
      <w:i/>
      <w:iCs/>
      <w:color w:val="404040" w:themeColor="text1" w:themeTint="BF"/>
      <w:kern w:val="2"/>
      <w:sz w:val="24"/>
      <w:szCs w:val="24"/>
      <w:lang w:eastAsia="en-US"/>
      <w14:ligatures w14:val="standardContextual"/>
    </w:rPr>
  </w:style>
  <w:style w:type="character" w:styleId="CitaCar" w:customStyle="1">
    <w:name w:val="Cita Car"/>
    <w:basedOn w:val="Fuentedeprrafopredeter"/>
    <w:link w:val="Cita"/>
    <w:uiPriority w:val="29"/>
    <w:rsid w:val="00F91CE4"/>
    <w:rPr>
      <w:i/>
      <w:iCs/>
      <w:color w:val="404040" w:themeColor="text1" w:themeTint="BF"/>
    </w:rPr>
  </w:style>
  <w:style w:type="paragraph" w:styleId="Prrafodelista">
    <w:name w:val="List Paragraph"/>
    <w:basedOn w:val="Normal"/>
    <w:uiPriority w:val="34"/>
    <w:qFormat/>
    <w:rsid w:val="00F91CE4"/>
    <w:pPr>
      <w:spacing w:line="278" w:lineRule="auto"/>
      <w:ind w:left="720"/>
      <w:contextualSpacing/>
    </w:pPr>
    <w:rPr>
      <w:rFonts w:asciiTheme="minorHAnsi" w:hAnsiTheme="minorHAnsi" w:eastAsiaTheme="minorHAnsi" w:cstheme="minorBidi"/>
      <w:kern w:val="2"/>
      <w:sz w:val="24"/>
      <w:szCs w:val="24"/>
      <w:lang w:eastAsia="en-US"/>
      <w14:ligatures w14:val="standardContextual"/>
    </w:rPr>
  </w:style>
  <w:style w:type="character" w:styleId="nfasisintenso">
    <w:name w:val="Intense Emphasis"/>
    <w:basedOn w:val="Fuentedeprrafopredeter"/>
    <w:uiPriority w:val="21"/>
    <w:qFormat/>
    <w:rsid w:val="00F91CE4"/>
    <w:rPr>
      <w:i/>
      <w:iCs/>
      <w:color w:val="0F4761" w:themeColor="accent1" w:themeShade="BF"/>
    </w:rPr>
  </w:style>
  <w:style w:type="paragraph" w:styleId="Citadestacada">
    <w:name w:val="Intense Quote"/>
    <w:basedOn w:val="Normal"/>
    <w:next w:val="Normal"/>
    <w:link w:val="CitadestacadaCar"/>
    <w:uiPriority w:val="30"/>
    <w:qFormat/>
    <w:rsid w:val="00F91CE4"/>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0F4761" w:themeColor="accent1" w:themeShade="BF"/>
      <w:kern w:val="2"/>
      <w:sz w:val="24"/>
      <w:szCs w:val="24"/>
      <w:lang w:eastAsia="en-US"/>
      <w14:ligatures w14:val="standardContextual"/>
    </w:rPr>
  </w:style>
  <w:style w:type="character" w:styleId="CitadestacadaCar" w:customStyle="1">
    <w:name w:val="Cita destacada Car"/>
    <w:basedOn w:val="Fuentedeprrafopredeter"/>
    <w:link w:val="Citadestacada"/>
    <w:uiPriority w:val="30"/>
    <w:rsid w:val="00F91CE4"/>
    <w:rPr>
      <w:i/>
      <w:iCs/>
      <w:color w:val="0F4761" w:themeColor="accent1" w:themeShade="BF"/>
    </w:rPr>
  </w:style>
  <w:style w:type="character" w:styleId="Referenciaintensa">
    <w:name w:val="Intense Reference"/>
    <w:basedOn w:val="Fuentedeprrafopredeter"/>
    <w:uiPriority w:val="32"/>
    <w:qFormat/>
    <w:rsid w:val="00F91CE4"/>
    <w:rPr>
      <w:b/>
      <w:bCs/>
      <w:smallCaps/>
      <w:color w:val="0F4761" w:themeColor="accent1" w:themeShade="BF"/>
      <w:spacing w:val="5"/>
    </w:rPr>
  </w:style>
  <w:style w:type="paragraph" w:styleId="Encabezado">
    <w:name w:val="header"/>
    <w:basedOn w:val="Normal"/>
    <w:link w:val="EncabezadoCar"/>
    <w:uiPriority w:val="99"/>
    <w:unhideWhenUsed/>
    <w:rsid w:val="002057C9"/>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2057C9"/>
    <w:rPr>
      <w:rFonts w:ascii="Calibri" w:hAnsi="Calibri" w:eastAsia="Calibri" w:cs="Calibri"/>
      <w:kern w:val="0"/>
      <w:sz w:val="22"/>
      <w:szCs w:val="22"/>
      <w:lang w:eastAsia="es-CO"/>
      <w14:ligatures w14:val="none"/>
    </w:rPr>
  </w:style>
  <w:style w:type="paragraph" w:styleId="Piedepgina">
    <w:name w:val="footer"/>
    <w:basedOn w:val="Normal"/>
    <w:link w:val="PiedepginaCar"/>
    <w:uiPriority w:val="99"/>
    <w:unhideWhenUsed/>
    <w:rsid w:val="002057C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2057C9"/>
    <w:rPr>
      <w:rFonts w:ascii="Calibri" w:hAnsi="Calibri" w:eastAsia="Calibri" w:cs="Calibri"/>
      <w:kern w:val="0"/>
      <w:sz w:val="22"/>
      <w:szCs w:val="22"/>
      <w:lang w:eastAsia="es-CO"/>
      <w14:ligatures w14:val="none"/>
    </w:rPr>
  </w:style>
  <w:style w:type="paragraph" w:styleId="Sinespaciado">
    <w:name w:val="No Spacing"/>
    <w:uiPriority w:val="1"/>
    <w:qFormat/>
    <w:rsid w:val="004C49B8"/>
    <w:pPr>
      <w:spacing w:after="0" w:line="240" w:lineRule="auto"/>
    </w:pPr>
    <w:rPr>
      <w:rFonts w:ascii="Calibri" w:hAnsi="Calibri" w:eastAsia="Calibri" w:cs="Calibri"/>
      <w:kern w:val="0"/>
      <w:sz w:val="22"/>
      <w:szCs w:val="22"/>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879691">
      <w:bodyDiv w:val="1"/>
      <w:marLeft w:val="0"/>
      <w:marRight w:val="0"/>
      <w:marTop w:val="0"/>
      <w:marBottom w:val="0"/>
      <w:divBdr>
        <w:top w:val="none" w:sz="0" w:space="0" w:color="auto"/>
        <w:left w:val="none" w:sz="0" w:space="0" w:color="auto"/>
        <w:bottom w:val="none" w:sz="0" w:space="0" w:color="auto"/>
        <w:right w:val="none" w:sz="0" w:space="0" w:color="auto"/>
      </w:divBdr>
    </w:div>
    <w:div w:id="94341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Rep06</b:Tag>
    <b:SourceType>Misc</b:SourceType>
    <b:Guid>{960122E0-3412-4CC2-B350-D4E8F637ECA2}</b:Guid>
    <b:Year>2006</b:Year>
    <b:Author>
      <b:Author>
        <b:NameList>
          <b:Person>
            <b:Last>República</b:Last>
            <b:First>Congreso</b:First>
            <b:Middle>de la</b:Middle>
          </b:Person>
        </b:NameList>
      </b:Author>
    </b:Author>
    <b:Issue>Articulo 2</b:Issue>
    <b:RefOrder>1</b:RefOrder>
  </b:Source>
</b:Sources>
</file>

<file path=customXml/itemProps1.xml><?xml version="1.0" encoding="utf-8"?>
<ds:datastoreItem xmlns:ds="http://schemas.openxmlformats.org/officeDocument/2006/customXml" ds:itemID="{2BB246A4-DC80-4351-9EA4-9A3ACD3CD79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Yesid LOMBANA</dc:creator>
  <keywords/>
  <dc:description/>
  <lastModifiedBy>Angie Nataly Vivas Alfonzo</lastModifiedBy>
  <revision>3</revision>
  <dcterms:created xsi:type="dcterms:W3CDTF">2024-02-14T02:38:00.0000000Z</dcterms:created>
  <dcterms:modified xsi:type="dcterms:W3CDTF">2024-02-16T01:59:24.0964184Z</dcterms:modified>
</coreProperties>
</file>